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4"/>
          <w:szCs w:val="24"/>
        </w:rPr>
      </w:pPr>
      <w:r w:rsidDel="00000000" w:rsidR="00000000" w:rsidRPr="00000000">
        <w:rPr>
          <w:b w:val="1"/>
          <w:sz w:val="24"/>
          <w:szCs w:val="24"/>
          <w:rtl w:val="0"/>
        </w:rPr>
        <w:t xml:space="preserve">Restoration and Eighteenth-Century British List (Excluding Romanticism)</w:t>
      </w:r>
    </w:p>
    <w:p w:rsidR="00000000" w:rsidDel="00000000" w:rsidP="00000000" w:rsidRDefault="00000000" w:rsidRPr="00000000" w14:paraId="00000001">
      <w:pPr>
        <w:contextualSpacing w:val="0"/>
        <w:rPr>
          <w:b w:val="1"/>
          <w:sz w:val="24"/>
          <w:szCs w:val="24"/>
        </w:rPr>
      </w:pPr>
      <w:r w:rsidDel="00000000" w:rsidR="00000000" w:rsidRPr="00000000">
        <w:rPr>
          <w:rtl w:val="0"/>
        </w:rPr>
      </w:r>
    </w:p>
    <w:p w:rsidR="00000000" w:rsidDel="00000000" w:rsidP="00000000" w:rsidRDefault="00000000" w:rsidRPr="00000000" w14:paraId="00000002">
      <w:pPr>
        <w:contextualSpacing w:val="0"/>
        <w:rPr>
          <w:sz w:val="24"/>
          <w:szCs w:val="24"/>
        </w:rPr>
      </w:pPr>
      <w:r w:rsidDel="00000000" w:rsidR="00000000" w:rsidRPr="00000000">
        <w:rPr>
          <w:sz w:val="24"/>
          <w:szCs w:val="24"/>
          <w:rtl w:val="0"/>
        </w:rPr>
        <w:t xml:space="preserve">This list is a working template that may be used to create your own list of 70-100 titles. Your list should include texts of different genres, showcasing formal and historical breadth as well as your own interests. It is recommended that you include some secondary sources whose way of thinking has shaped your sense of the field.   </w:t>
      </w:r>
    </w:p>
    <w:p w:rsidR="00000000" w:rsidDel="00000000" w:rsidP="00000000" w:rsidRDefault="00000000" w:rsidRPr="00000000" w14:paraId="00000003">
      <w:pPr>
        <w:contextualSpacing w:val="0"/>
        <w:jc w:val="center"/>
        <w:rPr>
          <w:b w:val="1"/>
          <w:sz w:val="24"/>
          <w:szCs w:val="24"/>
        </w:rPr>
      </w:pPr>
      <w:r w:rsidDel="00000000" w:rsidR="00000000" w:rsidRPr="00000000">
        <w:rPr>
          <w:rtl w:val="0"/>
        </w:rPr>
      </w:r>
    </w:p>
    <w:p w:rsidR="00000000" w:rsidDel="00000000" w:rsidP="00000000" w:rsidRDefault="00000000" w:rsidRPr="00000000" w14:paraId="00000004">
      <w:pPr>
        <w:contextualSpacing w:val="0"/>
        <w:jc w:val="center"/>
        <w:rPr>
          <w:b w:val="1"/>
          <w:sz w:val="20"/>
          <w:szCs w:val="20"/>
        </w:rPr>
      </w:pPr>
      <w:r w:rsidDel="00000000" w:rsidR="00000000" w:rsidRPr="00000000">
        <w:rPr>
          <w:rtl w:val="0"/>
        </w:rPr>
      </w:r>
    </w:p>
    <w:p w:rsidR="00000000" w:rsidDel="00000000" w:rsidP="00000000" w:rsidRDefault="00000000" w:rsidRPr="00000000" w14:paraId="00000005">
      <w:pPr>
        <w:contextualSpacing w:val="0"/>
        <w:jc w:val="center"/>
        <w:rPr>
          <w:b w:val="1"/>
          <w:sz w:val="20"/>
          <w:szCs w:val="20"/>
        </w:rPr>
      </w:pPr>
      <w:r w:rsidDel="00000000" w:rsidR="00000000" w:rsidRPr="00000000">
        <w:rPr>
          <w:rtl w:val="0"/>
        </w:rPr>
      </w:r>
    </w:p>
    <w:p w:rsidR="00000000" w:rsidDel="00000000" w:rsidP="00000000" w:rsidRDefault="00000000" w:rsidRPr="00000000" w14:paraId="00000006">
      <w:pPr>
        <w:contextualSpacing w:val="0"/>
        <w:rPr>
          <w:b w:val="1"/>
          <w:sz w:val="24"/>
          <w:szCs w:val="24"/>
        </w:rPr>
      </w:pPr>
      <w:r w:rsidDel="00000000" w:rsidR="00000000" w:rsidRPr="00000000">
        <w:rPr>
          <w:b w:val="1"/>
          <w:sz w:val="24"/>
          <w:szCs w:val="24"/>
          <w:rtl w:val="0"/>
        </w:rPr>
        <w:t xml:space="preserve">Poetry</w:t>
      </w:r>
    </w:p>
    <w:p w:rsidR="00000000" w:rsidDel="00000000" w:rsidP="00000000" w:rsidRDefault="00000000" w:rsidRPr="00000000" w14:paraId="00000007">
      <w:pPr>
        <w:ind w:left="0" w:firstLine="0"/>
        <w:contextualSpacing w:val="0"/>
        <w:rPr>
          <w:i w:val="1"/>
          <w:sz w:val="20"/>
          <w:szCs w:val="20"/>
        </w:rPr>
      </w:pPr>
      <w:r w:rsidDel="00000000" w:rsidR="00000000" w:rsidRPr="00000000">
        <w:rPr>
          <w:sz w:val="20"/>
          <w:szCs w:val="20"/>
          <w:rtl w:val="0"/>
        </w:rPr>
        <w:t xml:space="preserve">John Dryden                             </w:t>
        <w:tab/>
        <w:t xml:space="preserve">            </w:t>
        <w:tab/>
      </w:r>
      <w:r w:rsidDel="00000000" w:rsidR="00000000" w:rsidRPr="00000000">
        <w:rPr>
          <w:i w:val="1"/>
          <w:sz w:val="20"/>
          <w:szCs w:val="20"/>
          <w:rtl w:val="0"/>
        </w:rPr>
        <w:t xml:space="preserve">Mac Flecknoe, Absalom and Achitophel</w:t>
      </w:r>
      <w:r w:rsidDel="00000000" w:rsidR="00000000" w:rsidRPr="00000000">
        <w:rPr>
          <w:sz w:val="20"/>
          <w:szCs w:val="20"/>
          <w:rtl w:val="0"/>
        </w:rPr>
        <w:t xml:space="preserve">, </w:t>
      </w:r>
      <w:r w:rsidDel="00000000" w:rsidR="00000000" w:rsidRPr="00000000">
        <w:rPr>
          <w:i w:val="1"/>
          <w:sz w:val="20"/>
          <w:szCs w:val="20"/>
          <w:rtl w:val="0"/>
        </w:rPr>
        <w:t xml:space="preserve">Religio Laici, To the </w:t>
      </w:r>
    </w:p>
    <w:p w:rsidR="00000000" w:rsidDel="00000000" w:rsidP="00000000" w:rsidRDefault="00000000" w:rsidRPr="00000000" w14:paraId="00000008">
      <w:pPr>
        <w:ind w:left="0" w:firstLine="0"/>
        <w:contextualSpacing w:val="0"/>
        <w:rPr>
          <w:i w:val="1"/>
          <w:sz w:val="20"/>
          <w:szCs w:val="20"/>
        </w:rPr>
      </w:pPr>
      <w:r w:rsidDel="00000000" w:rsidR="00000000" w:rsidRPr="00000000">
        <w:rPr>
          <w:i w:val="1"/>
          <w:sz w:val="20"/>
          <w:szCs w:val="20"/>
          <w:rtl w:val="0"/>
        </w:rPr>
        <w:tab/>
        <w:tab/>
        <w:tab/>
        <w:tab/>
        <w:tab/>
        <w:t xml:space="preserve">Memory of Mr. Oldham, To the Pious Memory of Mrs. Anne</w:t>
      </w:r>
    </w:p>
    <w:p w:rsidR="00000000" w:rsidDel="00000000" w:rsidP="00000000" w:rsidRDefault="00000000" w:rsidRPr="00000000" w14:paraId="00000009">
      <w:pPr>
        <w:ind w:left="0" w:firstLine="0"/>
        <w:contextualSpacing w:val="0"/>
        <w:rPr>
          <w:sz w:val="20"/>
          <w:szCs w:val="20"/>
        </w:rPr>
      </w:pPr>
      <w:r w:rsidDel="00000000" w:rsidR="00000000" w:rsidRPr="00000000">
        <w:rPr>
          <w:i w:val="1"/>
          <w:sz w:val="20"/>
          <w:szCs w:val="20"/>
          <w:rtl w:val="0"/>
        </w:rPr>
        <w:tab/>
        <w:tab/>
        <w:tab/>
        <w:tab/>
        <w:tab/>
        <w:t xml:space="preserve">Killegrew, A Song for St. Cecilia’s Day, Alexander’s Feast</w:t>
      </w:r>
      <w:r w:rsidDel="00000000" w:rsidR="00000000" w:rsidRPr="00000000">
        <w:rPr>
          <w:rtl w:val="0"/>
        </w:rPr>
      </w:r>
    </w:p>
    <w:p w:rsidR="00000000" w:rsidDel="00000000" w:rsidP="00000000" w:rsidRDefault="00000000" w:rsidRPr="00000000" w14:paraId="0000000A">
      <w:pPr>
        <w:ind w:left="0" w:firstLine="0"/>
        <w:contextualSpacing w:val="0"/>
        <w:rPr>
          <w:sz w:val="20"/>
          <w:szCs w:val="20"/>
        </w:rPr>
      </w:pPr>
      <w:r w:rsidDel="00000000" w:rsidR="00000000" w:rsidRPr="00000000">
        <w:rPr>
          <w:sz w:val="20"/>
          <w:szCs w:val="20"/>
          <w:rtl w:val="0"/>
        </w:rPr>
        <w:t xml:space="preserve">John Wilmot, 2</w:t>
      </w:r>
      <w:r w:rsidDel="00000000" w:rsidR="00000000" w:rsidRPr="00000000">
        <w:rPr>
          <w:sz w:val="20"/>
          <w:szCs w:val="20"/>
          <w:vertAlign w:val="superscript"/>
          <w:rtl w:val="0"/>
        </w:rPr>
        <w:t xml:space="preserve">nd</w:t>
      </w:r>
      <w:r w:rsidDel="00000000" w:rsidR="00000000" w:rsidRPr="00000000">
        <w:rPr>
          <w:sz w:val="20"/>
          <w:szCs w:val="20"/>
          <w:rtl w:val="0"/>
        </w:rPr>
        <w:t xml:space="preserve"> Earl of Rochester     </w:t>
        <w:tab/>
        <w:t xml:space="preserve">Selected poems</w:t>
      </w:r>
    </w:p>
    <w:p w:rsidR="00000000" w:rsidDel="00000000" w:rsidP="00000000" w:rsidRDefault="00000000" w:rsidRPr="00000000" w14:paraId="0000000B">
      <w:pPr>
        <w:contextualSpacing w:val="0"/>
        <w:rPr>
          <w:i w:val="1"/>
          <w:sz w:val="20"/>
          <w:szCs w:val="20"/>
        </w:rPr>
      </w:pPr>
      <w:r w:rsidDel="00000000" w:rsidR="00000000" w:rsidRPr="00000000">
        <w:rPr>
          <w:sz w:val="20"/>
          <w:szCs w:val="20"/>
          <w:rtl w:val="0"/>
        </w:rPr>
        <w:t xml:space="preserve">Alexander Pope        </w:t>
        <w:tab/>
        <w:t xml:space="preserve">            </w:t>
        <w:tab/>
        <w:t xml:space="preserve">            </w:t>
        <w:tab/>
      </w:r>
      <w:r w:rsidDel="00000000" w:rsidR="00000000" w:rsidRPr="00000000">
        <w:rPr>
          <w:i w:val="1"/>
          <w:sz w:val="20"/>
          <w:szCs w:val="20"/>
          <w:rtl w:val="0"/>
        </w:rPr>
        <w:t xml:space="preserve">An Essay on Criticism, Eloisa to Abelard, An Essay on Man, </w:t>
      </w:r>
    </w:p>
    <w:p w:rsidR="00000000" w:rsidDel="00000000" w:rsidP="00000000" w:rsidRDefault="00000000" w:rsidRPr="00000000" w14:paraId="0000000C">
      <w:pPr>
        <w:ind w:left="3600" w:firstLine="0"/>
        <w:contextualSpacing w:val="0"/>
        <w:rPr>
          <w:i w:val="1"/>
          <w:sz w:val="20"/>
          <w:szCs w:val="20"/>
        </w:rPr>
      </w:pPr>
      <w:r w:rsidDel="00000000" w:rsidR="00000000" w:rsidRPr="00000000">
        <w:rPr>
          <w:i w:val="1"/>
          <w:sz w:val="20"/>
          <w:szCs w:val="20"/>
          <w:rtl w:val="0"/>
        </w:rPr>
        <w:t xml:space="preserve">The Rape of the Lock, The Dunciad, in Four Books </w:t>
      </w:r>
      <w:r w:rsidDel="00000000" w:rsidR="00000000" w:rsidRPr="00000000">
        <w:rPr>
          <w:sz w:val="20"/>
          <w:szCs w:val="20"/>
          <w:rtl w:val="0"/>
        </w:rPr>
        <w:t xml:space="preserve">(1743),</w:t>
      </w:r>
      <w:r w:rsidDel="00000000" w:rsidR="00000000" w:rsidRPr="00000000">
        <w:rPr>
          <w:sz w:val="20"/>
          <w:szCs w:val="20"/>
          <w:rtl w:val="0"/>
        </w:rPr>
        <w:t xml:space="preserve"> the </w:t>
      </w:r>
      <w:r w:rsidDel="00000000" w:rsidR="00000000" w:rsidRPr="00000000">
        <w:rPr>
          <w:i w:val="1"/>
          <w:sz w:val="20"/>
          <w:szCs w:val="20"/>
          <w:rtl w:val="0"/>
        </w:rPr>
        <w:t xml:space="preserve">Moral Epistles</w:t>
      </w:r>
    </w:p>
    <w:p w:rsidR="00000000" w:rsidDel="00000000" w:rsidP="00000000" w:rsidRDefault="00000000" w:rsidRPr="00000000" w14:paraId="0000000D">
      <w:pPr>
        <w:contextualSpacing w:val="0"/>
        <w:rPr>
          <w:i w:val="1"/>
          <w:sz w:val="20"/>
          <w:szCs w:val="20"/>
        </w:rPr>
      </w:pPr>
      <w:r w:rsidDel="00000000" w:rsidR="00000000" w:rsidRPr="00000000">
        <w:rPr>
          <w:sz w:val="20"/>
          <w:szCs w:val="20"/>
          <w:rtl w:val="0"/>
        </w:rPr>
        <w:t xml:space="preserve">Charlotte Smith</w:t>
        <w:tab/>
        <w:tab/>
        <w:tab/>
        <w:tab/>
      </w:r>
      <w:r w:rsidDel="00000000" w:rsidR="00000000" w:rsidRPr="00000000">
        <w:rPr>
          <w:i w:val="1"/>
          <w:sz w:val="20"/>
          <w:szCs w:val="20"/>
          <w:rtl w:val="0"/>
        </w:rPr>
        <w:t xml:space="preserve">Elegiac Sonnets, Beachy Head</w:t>
      </w:r>
    </w:p>
    <w:p w:rsidR="00000000" w:rsidDel="00000000" w:rsidP="00000000" w:rsidRDefault="00000000" w:rsidRPr="00000000" w14:paraId="0000000E">
      <w:pPr>
        <w:contextualSpacing w:val="0"/>
        <w:rPr>
          <w:sz w:val="20"/>
          <w:szCs w:val="20"/>
        </w:rPr>
      </w:pPr>
      <w:r w:rsidDel="00000000" w:rsidR="00000000" w:rsidRPr="00000000">
        <w:rPr>
          <w:rtl w:val="0"/>
        </w:rPr>
      </w:r>
    </w:p>
    <w:p w:rsidR="00000000" w:rsidDel="00000000" w:rsidP="00000000" w:rsidRDefault="00000000" w:rsidRPr="00000000" w14:paraId="0000000F">
      <w:pPr>
        <w:contextualSpacing w:val="0"/>
        <w:rPr>
          <w:sz w:val="20"/>
          <w:szCs w:val="20"/>
          <w:u w:val="single"/>
        </w:rPr>
      </w:pPr>
      <w:r w:rsidDel="00000000" w:rsidR="00000000" w:rsidRPr="00000000">
        <w:rPr>
          <w:sz w:val="20"/>
          <w:szCs w:val="20"/>
          <w:u w:val="single"/>
          <w:rtl w:val="0"/>
        </w:rPr>
        <w:t xml:space="preserve">Selections in the Blackwell </w:t>
      </w:r>
      <w:r w:rsidDel="00000000" w:rsidR="00000000" w:rsidRPr="00000000">
        <w:rPr>
          <w:i w:val="1"/>
          <w:sz w:val="20"/>
          <w:szCs w:val="20"/>
          <w:u w:val="single"/>
          <w:rtl w:val="0"/>
        </w:rPr>
        <w:t xml:space="preserve">Eighteenth-Century Poetry: An Annotated Anthology</w:t>
      </w:r>
      <w:r w:rsidDel="00000000" w:rsidR="00000000" w:rsidRPr="00000000">
        <w:rPr>
          <w:sz w:val="20"/>
          <w:szCs w:val="20"/>
          <w:u w:val="single"/>
          <w:rtl w:val="0"/>
        </w:rPr>
        <w:t xml:space="preserve">, 3rd Edition, from the following authors:</w:t>
      </w:r>
    </w:p>
    <w:p w:rsidR="00000000" w:rsidDel="00000000" w:rsidP="00000000" w:rsidRDefault="00000000" w:rsidRPr="00000000" w14:paraId="00000010">
      <w:pPr>
        <w:contextualSpacing w:val="0"/>
        <w:rPr>
          <w:sz w:val="20"/>
          <w:szCs w:val="20"/>
        </w:rPr>
      </w:pPr>
      <w:r w:rsidDel="00000000" w:rsidR="00000000" w:rsidRPr="00000000">
        <w:rPr>
          <w:rtl w:val="0"/>
        </w:rPr>
      </w:r>
    </w:p>
    <w:p w:rsidR="00000000" w:rsidDel="00000000" w:rsidP="00000000" w:rsidRDefault="00000000" w:rsidRPr="00000000" w14:paraId="00000011">
      <w:pPr>
        <w:contextualSpacing w:val="0"/>
        <w:rPr>
          <w:sz w:val="20"/>
          <w:szCs w:val="20"/>
        </w:rPr>
      </w:pPr>
      <w:r w:rsidDel="00000000" w:rsidR="00000000" w:rsidRPr="00000000">
        <w:rPr>
          <w:sz w:val="20"/>
          <w:szCs w:val="20"/>
          <w:rtl w:val="0"/>
        </w:rPr>
        <w:t xml:space="preserve">John Philips, Anne Finch, John Gay, Jonathan Swift, Lady Mary Wortley Montagu, James Thomson, John Dyer, Stephen Duck, Mary Collier, Mary Barber, Anne Ingram, Samuel Johnson, Mary Leapor, Thomas Gray, William Collins, Joseph Warton, Thomas Warton, Christopher Smart, Oliver Goldsmith, George Crabbe, Ann Yearsley, Robert Burns, Anna Seward, Anna Barbauld, William Cowper</w:t>
      </w:r>
    </w:p>
    <w:p w:rsidR="00000000" w:rsidDel="00000000" w:rsidP="00000000" w:rsidRDefault="00000000" w:rsidRPr="00000000" w14:paraId="00000012">
      <w:pPr>
        <w:contextualSpacing w:val="0"/>
        <w:rPr>
          <w:sz w:val="20"/>
          <w:szCs w:val="20"/>
        </w:rPr>
      </w:pPr>
      <w:r w:rsidDel="00000000" w:rsidR="00000000" w:rsidRPr="00000000">
        <w:rPr>
          <w:rtl w:val="0"/>
        </w:rPr>
      </w:r>
    </w:p>
    <w:p w:rsidR="00000000" w:rsidDel="00000000" w:rsidP="00000000" w:rsidRDefault="00000000" w:rsidRPr="00000000" w14:paraId="00000013">
      <w:pPr>
        <w:contextualSpacing w:val="0"/>
        <w:rPr>
          <w:b w:val="1"/>
          <w:sz w:val="24"/>
          <w:szCs w:val="24"/>
        </w:rPr>
      </w:pPr>
      <w:r w:rsidDel="00000000" w:rsidR="00000000" w:rsidRPr="00000000">
        <w:rPr>
          <w:b w:val="1"/>
          <w:sz w:val="24"/>
          <w:szCs w:val="24"/>
          <w:rtl w:val="0"/>
        </w:rPr>
        <w:t xml:space="preserve">Drama</w:t>
      </w:r>
    </w:p>
    <w:p w:rsidR="00000000" w:rsidDel="00000000" w:rsidP="00000000" w:rsidRDefault="00000000" w:rsidRPr="00000000" w14:paraId="00000014">
      <w:pPr>
        <w:contextualSpacing w:val="0"/>
        <w:rPr>
          <w:i w:val="1"/>
          <w:sz w:val="20"/>
          <w:szCs w:val="20"/>
        </w:rPr>
      </w:pPr>
      <w:r w:rsidDel="00000000" w:rsidR="00000000" w:rsidRPr="00000000">
        <w:rPr>
          <w:sz w:val="20"/>
          <w:szCs w:val="20"/>
          <w:rtl w:val="0"/>
        </w:rPr>
        <w:t xml:space="preserve">1.       John Dryden                                             </w:t>
        <w:tab/>
      </w:r>
      <w:r w:rsidDel="00000000" w:rsidR="00000000" w:rsidRPr="00000000">
        <w:rPr>
          <w:i w:val="1"/>
          <w:sz w:val="20"/>
          <w:szCs w:val="20"/>
          <w:rtl w:val="0"/>
        </w:rPr>
        <w:t xml:space="preserve">All for Love</w:t>
      </w:r>
    </w:p>
    <w:p w:rsidR="00000000" w:rsidDel="00000000" w:rsidP="00000000" w:rsidRDefault="00000000" w:rsidRPr="00000000" w14:paraId="00000015">
      <w:pPr>
        <w:contextualSpacing w:val="0"/>
        <w:rPr>
          <w:i w:val="1"/>
          <w:sz w:val="20"/>
          <w:szCs w:val="20"/>
        </w:rPr>
      </w:pPr>
      <w:r w:rsidDel="00000000" w:rsidR="00000000" w:rsidRPr="00000000">
        <w:rPr>
          <w:sz w:val="20"/>
          <w:szCs w:val="20"/>
          <w:rtl w:val="0"/>
        </w:rPr>
        <w:t xml:space="preserve">2.       George Etherege                                      </w:t>
        <w:tab/>
      </w:r>
      <w:r w:rsidDel="00000000" w:rsidR="00000000" w:rsidRPr="00000000">
        <w:rPr>
          <w:i w:val="1"/>
          <w:sz w:val="20"/>
          <w:szCs w:val="20"/>
          <w:rtl w:val="0"/>
        </w:rPr>
        <w:t xml:space="preserve">The Man of Mode</w:t>
      </w:r>
    </w:p>
    <w:p w:rsidR="00000000" w:rsidDel="00000000" w:rsidP="00000000" w:rsidRDefault="00000000" w:rsidRPr="00000000" w14:paraId="00000016">
      <w:pPr>
        <w:contextualSpacing w:val="0"/>
        <w:rPr>
          <w:i w:val="1"/>
          <w:sz w:val="20"/>
          <w:szCs w:val="20"/>
        </w:rPr>
      </w:pPr>
      <w:r w:rsidDel="00000000" w:rsidR="00000000" w:rsidRPr="00000000">
        <w:rPr>
          <w:sz w:val="20"/>
          <w:szCs w:val="20"/>
          <w:rtl w:val="0"/>
        </w:rPr>
        <w:t xml:space="preserve">3.       Aphra Behn                                               </w:t>
        <w:tab/>
      </w:r>
      <w:r w:rsidDel="00000000" w:rsidR="00000000" w:rsidRPr="00000000">
        <w:rPr>
          <w:i w:val="1"/>
          <w:sz w:val="20"/>
          <w:szCs w:val="20"/>
          <w:rtl w:val="0"/>
        </w:rPr>
        <w:t xml:space="preserve">The Rover</w:t>
      </w:r>
    </w:p>
    <w:p w:rsidR="00000000" w:rsidDel="00000000" w:rsidP="00000000" w:rsidRDefault="00000000" w:rsidRPr="00000000" w14:paraId="00000017">
      <w:pPr>
        <w:contextualSpacing w:val="0"/>
        <w:rPr>
          <w:i w:val="1"/>
          <w:sz w:val="20"/>
          <w:szCs w:val="20"/>
        </w:rPr>
      </w:pPr>
      <w:r w:rsidDel="00000000" w:rsidR="00000000" w:rsidRPr="00000000">
        <w:rPr>
          <w:sz w:val="20"/>
          <w:szCs w:val="20"/>
          <w:rtl w:val="0"/>
        </w:rPr>
        <w:t xml:space="preserve">4.       William Wycherley                                </w:t>
        <w:tab/>
      </w:r>
      <w:r w:rsidDel="00000000" w:rsidR="00000000" w:rsidRPr="00000000">
        <w:rPr>
          <w:i w:val="1"/>
          <w:sz w:val="20"/>
          <w:szCs w:val="20"/>
          <w:rtl w:val="0"/>
        </w:rPr>
        <w:t xml:space="preserve">The Country Wife</w:t>
      </w:r>
    </w:p>
    <w:p w:rsidR="00000000" w:rsidDel="00000000" w:rsidP="00000000" w:rsidRDefault="00000000" w:rsidRPr="00000000" w14:paraId="00000018">
      <w:pPr>
        <w:contextualSpacing w:val="0"/>
        <w:rPr>
          <w:i w:val="1"/>
          <w:sz w:val="20"/>
          <w:szCs w:val="20"/>
        </w:rPr>
      </w:pPr>
      <w:r w:rsidDel="00000000" w:rsidR="00000000" w:rsidRPr="00000000">
        <w:rPr>
          <w:sz w:val="20"/>
          <w:szCs w:val="20"/>
          <w:rtl w:val="0"/>
        </w:rPr>
        <w:t xml:space="preserve">5.       William Congreve                                   </w:t>
        <w:tab/>
      </w:r>
      <w:r w:rsidDel="00000000" w:rsidR="00000000" w:rsidRPr="00000000">
        <w:rPr>
          <w:i w:val="1"/>
          <w:sz w:val="20"/>
          <w:szCs w:val="20"/>
          <w:rtl w:val="0"/>
        </w:rPr>
        <w:t xml:space="preserve">The Way of the World</w:t>
      </w:r>
    </w:p>
    <w:p w:rsidR="00000000" w:rsidDel="00000000" w:rsidP="00000000" w:rsidRDefault="00000000" w:rsidRPr="00000000" w14:paraId="00000019">
      <w:pPr>
        <w:contextualSpacing w:val="0"/>
        <w:rPr>
          <w:i w:val="1"/>
          <w:sz w:val="20"/>
          <w:szCs w:val="20"/>
        </w:rPr>
      </w:pPr>
      <w:r w:rsidDel="00000000" w:rsidR="00000000" w:rsidRPr="00000000">
        <w:rPr>
          <w:sz w:val="20"/>
          <w:szCs w:val="20"/>
          <w:rtl w:val="0"/>
        </w:rPr>
        <w:t xml:space="preserve">6.       Joseph Addison                                       </w:t>
        <w:tab/>
      </w:r>
      <w:r w:rsidDel="00000000" w:rsidR="00000000" w:rsidRPr="00000000">
        <w:rPr>
          <w:i w:val="1"/>
          <w:sz w:val="20"/>
          <w:szCs w:val="20"/>
          <w:rtl w:val="0"/>
        </w:rPr>
        <w:t xml:space="preserve">Cato</w:t>
      </w:r>
    </w:p>
    <w:p w:rsidR="00000000" w:rsidDel="00000000" w:rsidP="00000000" w:rsidRDefault="00000000" w:rsidRPr="00000000" w14:paraId="0000001A">
      <w:pPr>
        <w:contextualSpacing w:val="0"/>
        <w:rPr>
          <w:i w:val="1"/>
          <w:sz w:val="20"/>
          <w:szCs w:val="20"/>
        </w:rPr>
      </w:pPr>
      <w:r w:rsidDel="00000000" w:rsidR="00000000" w:rsidRPr="00000000">
        <w:rPr>
          <w:sz w:val="20"/>
          <w:szCs w:val="20"/>
          <w:rtl w:val="0"/>
        </w:rPr>
        <w:t xml:space="preserve">7.       John Gay                                                    </w:t>
        <w:tab/>
      </w:r>
      <w:r w:rsidDel="00000000" w:rsidR="00000000" w:rsidRPr="00000000">
        <w:rPr>
          <w:i w:val="1"/>
          <w:sz w:val="20"/>
          <w:szCs w:val="20"/>
          <w:rtl w:val="0"/>
        </w:rPr>
        <w:t xml:space="preserve">The Beggar’s Opera</w:t>
      </w:r>
    </w:p>
    <w:p w:rsidR="00000000" w:rsidDel="00000000" w:rsidP="00000000" w:rsidRDefault="00000000" w:rsidRPr="00000000" w14:paraId="0000001B">
      <w:pPr>
        <w:contextualSpacing w:val="0"/>
        <w:rPr>
          <w:i w:val="1"/>
          <w:sz w:val="20"/>
          <w:szCs w:val="20"/>
        </w:rPr>
      </w:pPr>
      <w:r w:rsidDel="00000000" w:rsidR="00000000" w:rsidRPr="00000000">
        <w:rPr>
          <w:sz w:val="20"/>
          <w:szCs w:val="20"/>
          <w:rtl w:val="0"/>
        </w:rPr>
        <w:t xml:space="preserve">8.       George Lillo                                              </w:t>
        <w:tab/>
      </w:r>
      <w:r w:rsidDel="00000000" w:rsidR="00000000" w:rsidRPr="00000000">
        <w:rPr>
          <w:i w:val="1"/>
          <w:sz w:val="20"/>
          <w:szCs w:val="20"/>
          <w:rtl w:val="0"/>
        </w:rPr>
        <w:t xml:space="preserve">The London Merchant</w:t>
      </w:r>
    </w:p>
    <w:p w:rsidR="00000000" w:rsidDel="00000000" w:rsidP="00000000" w:rsidRDefault="00000000" w:rsidRPr="00000000" w14:paraId="0000001C">
      <w:pPr>
        <w:contextualSpacing w:val="0"/>
        <w:rPr>
          <w:i w:val="1"/>
          <w:sz w:val="20"/>
          <w:szCs w:val="20"/>
        </w:rPr>
      </w:pPr>
      <w:r w:rsidDel="00000000" w:rsidR="00000000" w:rsidRPr="00000000">
        <w:rPr>
          <w:sz w:val="20"/>
          <w:szCs w:val="20"/>
          <w:rtl w:val="0"/>
        </w:rPr>
        <w:t xml:space="preserve">9.       Oliver Goldsmith                                    </w:t>
        <w:tab/>
      </w:r>
      <w:r w:rsidDel="00000000" w:rsidR="00000000" w:rsidRPr="00000000">
        <w:rPr>
          <w:i w:val="1"/>
          <w:sz w:val="20"/>
          <w:szCs w:val="20"/>
          <w:rtl w:val="0"/>
        </w:rPr>
        <w:t xml:space="preserve">She Stoops to Conquer</w:t>
      </w:r>
    </w:p>
    <w:p w:rsidR="00000000" w:rsidDel="00000000" w:rsidP="00000000" w:rsidRDefault="00000000" w:rsidRPr="00000000" w14:paraId="0000001D">
      <w:pPr>
        <w:contextualSpacing w:val="0"/>
        <w:rPr>
          <w:i w:val="1"/>
          <w:sz w:val="20"/>
          <w:szCs w:val="20"/>
        </w:rPr>
      </w:pPr>
      <w:r w:rsidDel="00000000" w:rsidR="00000000" w:rsidRPr="00000000">
        <w:rPr>
          <w:sz w:val="20"/>
          <w:szCs w:val="20"/>
          <w:rtl w:val="0"/>
        </w:rPr>
        <w:t xml:space="preserve">10.     Richard Sheridan                                     </w:t>
        <w:tab/>
      </w:r>
      <w:r w:rsidDel="00000000" w:rsidR="00000000" w:rsidRPr="00000000">
        <w:rPr>
          <w:i w:val="1"/>
          <w:sz w:val="20"/>
          <w:szCs w:val="20"/>
          <w:rtl w:val="0"/>
        </w:rPr>
        <w:t xml:space="preserve">The School for Scandal</w:t>
      </w:r>
    </w:p>
    <w:p w:rsidR="00000000" w:rsidDel="00000000" w:rsidP="00000000" w:rsidRDefault="00000000" w:rsidRPr="00000000" w14:paraId="0000001E">
      <w:pPr>
        <w:contextualSpacing w:val="0"/>
        <w:rPr>
          <w:b w:val="1"/>
          <w:sz w:val="20"/>
          <w:szCs w:val="20"/>
        </w:rPr>
      </w:pPr>
      <w:r w:rsidDel="00000000" w:rsidR="00000000" w:rsidRPr="00000000">
        <w:rPr>
          <w:rtl w:val="0"/>
        </w:rPr>
      </w:r>
    </w:p>
    <w:p w:rsidR="00000000" w:rsidDel="00000000" w:rsidP="00000000" w:rsidRDefault="00000000" w:rsidRPr="00000000" w14:paraId="0000001F">
      <w:pPr>
        <w:contextualSpacing w:val="0"/>
        <w:rPr>
          <w:b w:val="1"/>
          <w:sz w:val="24"/>
          <w:szCs w:val="24"/>
        </w:rPr>
      </w:pPr>
      <w:r w:rsidDel="00000000" w:rsidR="00000000" w:rsidRPr="00000000">
        <w:rPr>
          <w:b w:val="1"/>
          <w:sz w:val="24"/>
          <w:szCs w:val="24"/>
          <w:rtl w:val="0"/>
        </w:rPr>
        <w:t xml:space="preserve">Novels and Narrative Prose </w:t>
      </w:r>
    </w:p>
    <w:p w:rsidR="00000000" w:rsidDel="00000000" w:rsidP="00000000" w:rsidRDefault="00000000" w:rsidRPr="00000000" w14:paraId="00000020">
      <w:pPr>
        <w:contextualSpacing w:val="0"/>
        <w:rPr>
          <w:i w:val="1"/>
          <w:sz w:val="20"/>
          <w:szCs w:val="20"/>
        </w:rPr>
      </w:pPr>
      <w:r w:rsidDel="00000000" w:rsidR="00000000" w:rsidRPr="00000000">
        <w:rPr>
          <w:sz w:val="20"/>
          <w:szCs w:val="20"/>
          <w:rtl w:val="0"/>
        </w:rPr>
        <w:t xml:space="preserve">1.       Aphra Behn                                               </w:t>
        <w:tab/>
      </w:r>
      <w:r w:rsidDel="00000000" w:rsidR="00000000" w:rsidRPr="00000000">
        <w:rPr>
          <w:i w:val="1"/>
          <w:sz w:val="20"/>
          <w:szCs w:val="20"/>
          <w:rtl w:val="0"/>
        </w:rPr>
        <w:t xml:space="preserve">Oroonoko, Love-Letters from a Nobleman to His Sister</w:t>
      </w:r>
    </w:p>
    <w:p w:rsidR="00000000" w:rsidDel="00000000" w:rsidP="00000000" w:rsidRDefault="00000000" w:rsidRPr="00000000" w14:paraId="00000021">
      <w:pPr>
        <w:contextualSpacing w:val="0"/>
        <w:rPr>
          <w:i w:val="1"/>
          <w:sz w:val="20"/>
          <w:szCs w:val="20"/>
        </w:rPr>
      </w:pPr>
      <w:r w:rsidDel="00000000" w:rsidR="00000000" w:rsidRPr="00000000">
        <w:rPr>
          <w:sz w:val="20"/>
          <w:szCs w:val="20"/>
          <w:rtl w:val="0"/>
        </w:rPr>
        <w:t xml:space="preserve">2.       Daniel Defoe                            </w:t>
        <w:tab/>
        <w:tab/>
      </w:r>
      <w:r w:rsidDel="00000000" w:rsidR="00000000" w:rsidRPr="00000000">
        <w:rPr>
          <w:i w:val="1"/>
          <w:sz w:val="20"/>
          <w:szCs w:val="20"/>
          <w:rtl w:val="0"/>
        </w:rPr>
        <w:t xml:space="preserve">Robinson Crusoe, Moll Flanders, Roxana</w:t>
      </w:r>
    </w:p>
    <w:p w:rsidR="00000000" w:rsidDel="00000000" w:rsidP="00000000" w:rsidRDefault="00000000" w:rsidRPr="00000000" w14:paraId="00000022">
      <w:pPr>
        <w:contextualSpacing w:val="0"/>
        <w:rPr>
          <w:i w:val="1"/>
          <w:sz w:val="20"/>
          <w:szCs w:val="20"/>
        </w:rPr>
      </w:pPr>
      <w:r w:rsidDel="00000000" w:rsidR="00000000" w:rsidRPr="00000000">
        <w:rPr>
          <w:sz w:val="20"/>
          <w:szCs w:val="20"/>
          <w:rtl w:val="0"/>
        </w:rPr>
        <w:t xml:space="preserve">3.       Jonathan Swift                                          </w:t>
        <w:tab/>
      </w:r>
      <w:r w:rsidDel="00000000" w:rsidR="00000000" w:rsidRPr="00000000">
        <w:rPr>
          <w:i w:val="1"/>
          <w:sz w:val="20"/>
          <w:szCs w:val="20"/>
          <w:rtl w:val="0"/>
        </w:rPr>
        <w:t xml:space="preserve">Gulliver’s Travels, A Tale of a Tub, The Battle of the </w:t>
      </w:r>
    </w:p>
    <w:p w:rsidR="00000000" w:rsidDel="00000000" w:rsidP="00000000" w:rsidRDefault="00000000" w:rsidRPr="00000000" w14:paraId="00000023">
      <w:pPr>
        <w:ind w:left="3600" w:firstLine="720"/>
        <w:contextualSpacing w:val="0"/>
        <w:rPr>
          <w:i w:val="1"/>
          <w:sz w:val="20"/>
          <w:szCs w:val="20"/>
        </w:rPr>
      </w:pPr>
      <w:r w:rsidDel="00000000" w:rsidR="00000000" w:rsidRPr="00000000">
        <w:rPr>
          <w:i w:val="1"/>
          <w:sz w:val="20"/>
          <w:szCs w:val="20"/>
          <w:rtl w:val="0"/>
        </w:rPr>
        <w:t xml:space="preserve">Books</w:t>
      </w:r>
    </w:p>
    <w:p w:rsidR="00000000" w:rsidDel="00000000" w:rsidP="00000000" w:rsidRDefault="00000000" w:rsidRPr="00000000" w14:paraId="00000024">
      <w:pPr>
        <w:contextualSpacing w:val="0"/>
        <w:rPr>
          <w:i w:val="1"/>
          <w:sz w:val="20"/>
          <w:szCs w:val="20"/>
        </w:rPr>
      </w:pPr>
      <w:r w:rsidDel="00000000" w:rsidR="00000000" w:rsidRPr="00000000">
        <w:rPr>
          <w:sz w:val="20"/>
          <w:szCs w:val="20"/>
          <w:rtl w:val="0"/>
        </w:rPr>
        <w:t xml:space="preserve">4.       Samuel Richardson                                 </w:t>
        <w:tab/>
      </w:r>
      <w:r w:rsidDel="00000000" w:rsidR="00000000" w:rsidRPr="00000000">
        <w:rPr>
          <w:i w:val="1"/>
          <w:sz w:val="20"/>
          <w:szCs w:val="20"/>
          <w:rtl w:val="0"/>
        </w:rPr>
        <w:t xml:space="preserve">Pamela, Clarissa</w:t>
      </w:r>
    </w:p>
    <w:p w:rsidR="00000000" w:rsidDel="00000000" w:rsidP="00000000" w:rsidRDefault="00000000" w:rsidRPr="00000000" w14:paraId="00000025">
      <w:pPr>
        <w:contextualSpacing w:val="0"/>
        <w:rPr>
          <w:i w:val="1"/>
          <w:sz w:val="20"/>
          <w:szCs w:val="20"/>
        </w:rPr>
      </w:pPr>
      <w:r w:rsidDel="00000000" w:rsidR="00000000" w:rsidRPr="00000000">
        <w:rPr>
          <w:sz w:val="20"/>
          <w:szCs w:val="20"/>
          <w:rtl w:val="0"/>
        </w:rPr>
        <w:t xml:space="preserve">5.       John Cleland</w:t>
        <w:tab/>
        <w:tab/>
        <w:tab/>
        <w:tab/>
      </w:r>
      <w:r w:rsidDel="00000000" w:rsidR="00000000" w:rsidRPr="00000000">
        <w:rPr>
          <w:i w:val="1"/>
          <w:sz w:val="20"/>
          <w:szCs w:val="20"/>
          <w:rtl w:val="0"/>
        </w:rPr>
        <w:t xml:space="preserve">Fanny Hill or Memoirs of a Woman of Pleaure, Memoirs of </w:t>
      </w:r>
    </w:p>
    <w:p w:rsidR="00000000" w:rsidDel="00000000" w:rsidP="00000000" w:rsidRDefault="00000000" w:rsidRPr="00000000" w14:paraId="00000026">
      <w:pPr>
        <w:ind w:left="3600" w:firstLine="720"/>
        <w:contextualSpacing w:val="0"/>
        <w:rPr>
          <w:i w:val="1"/>
          <w:sz w:val="20"/>
          <w:szCs w:val="20"/>
        </w:rPr>
      </w:pPr>
      <w:r w:rsidDel="00000000" w:rsidR="00000000" w:rsidRPr="00000000">
        <w:rPr>
          <w:i w:val="1"/>
          <w:sz w:val="20"/>
          <w:szCs w:val="20"/>
          <w:rtl w:val="0"/>
        </w:rPr>
        <w:t xml:space="preserve">a Coxcomb</w:t>
      </w:r>
    </w:p>
    <w:p w:rsidR="00000000" w:rsidDel="00000000" w:rsidP="00000000" w:rsidRDefault="00000000" w:rsidRPr="00000000" w14:paraId="00000027">
      <w:pPr>
        <w:contextualSpacing w:val="0"/>
        <w:rPr>
          <w:sz w:val="20"/>
          <w:szCs w:val="20"/>
        </w:rPr>
      </w:pPr>
      <w:r w:rsidDel="00000000" w:rsidR="00000000" w:rsidRPr="00000000">
        <w:rPr>
          <w:sz w:val="20"/>
          <w:szCs w:val="20"/>
          <w:rtl w:val="0"/>
        </w:rPr>
        <w:t xml:space="preserve">6</w:t>
      </w:r>
      <w:r w:rsidDel="00000000" w:rsidR="00000000" w:rsidRPr="00000000">
        <w:rPr>
          <w:sz w:val="20"/>
          <w:szCs w:val="20"/>
          <w:rtl w:val="0"/>
        </w:rPr>
        <w:t xml:space="preserve">.       Eliza Haywood                                        </w:t>
        <w:tab/>
      </w:r>
      <w:r w:rsidDel="00000000" w:rsidR="00000000" w:rsidRPr="00000000">
        <w:rPr>
          <w:i w:val="1"/>
          <w:sz w:val="20"/>
          <w:szCs w:val="20"/>
          <w:rtl w:val="0"/>
        </w:rPr>
        <w:t xml:space="preserve">Love in Excess</w:t>
      </w: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i w:val="1"/>
          <w:sz w:val="20"/>
          <w:szCs w:val="20"/>
          <w:rtl w:val="0"/>
        </w:rPr>
        <w:t xml:space="preserve">Fantomina</w:t>
      </w:r>
      <w:r w:rsidDel="00000000" w:rsidR="00000000" w:rsidRPr="00000000">
        <w:rPr>
          <w:sz w:val="20"/>
          <w:szCs w:val="20"/>
          <w:rtl w:val="0"/>
        </w:rPr>
        <w:t xml:space="preserve">, </w:t>
      </w:r>
      <w:r w:rsidDel="00000000" w:rsidR="00000000" w:rsidRPr="00000000">
        <w:rPr>
          <w:i w:val="1"/>
          <w:sz w:val="20"/>
          <w:szCs w:val="20"/>
          <w:rtl w:val="0"/>
        </w:rPr>
        <w:t xml:space="preserve">Betsy Thoughtless</w:t>
      </w:r>
      <w:r w:rsidDel="00000000" w:rsidR="00000000" w:rsidRPr="00000000">
        <w:rPr>
          <w:sz w:val="20"/>
          <w:szCs w:val="20"/>
          <w:rtl w:val="0"/>
        </w:rPr>
        <w:t xml:space="preserve">     </w:t>
        <w:tab/>
      </w:r>
    </w:p>
    <w:p w:rsidR="00000000" w:rsidDel="00000000" w:rsidP="00000000" w:rsidRDefault="00000000" w:rsidRPr="00000000" w14:paraId="00000028">
      <w:pPr>
        <w:contextualSpacing w:val="0"/>
        <w:rPr>
          <w:sz w:val="20"/>
          <w:szCs w:val="20"/>
        </w:rPr>
      </w:pPr>
      <w:r w:rsidDel="00000000" w:rsidR="00000000" w:rsidRPr="00000000">
        <w:rPr>
          <w:sz w:val="20"/>
          <w:szCs w:val="20"/>
          <w:rtl w:val="0"/>
        </w:rPr>
        <w:t xml:space="preserve">7.       Henry Fielding                                         </w:t>
        <w:tab/>
      </w:r>
      <w:r w:rsidDel="00000000" w:rsidR="00000000" w:rsidRPr="00000000">
        <w:rPr>
          <w:i w:val="1"/>
          <w:sz w:val="20"/>
          <w:szCs w:val="20"/>
          <w:rtl w:val="0"/>
        </w:rPr>
        <w:t xml:space="preserve">Shamela, Joseph Andrews</w:t>
      </w:r>
      <w:r w:rsidDel="00000000" w:rsidR="00000000" w:rsidRPr="00000000">
        <w:rPr>
          <w:sz w:val="20"/>
          <w:szCs w:val="20"/>
          <w:rtl w:val="0"/>
        </w:rPr>
        <w:t xml:space="preserve">, </w:t>
      </w:r>
      <w:r w:rsidDel="00000000" w:rsidR="00000000" w:rsidRPr="00000000">
        <w:rPr>
          <w:i w:val="1"/>
          <w:sz w:val="20"/>
          <w:szCs w:val="20"/>
          <w:rtl w:val="0"/>
        </w:rPr>
        <w:t xml:space="preserve">Tom Jones</w:t>
      </w:r>
      <w:r w:rsidDel="00000000" w:rsidR="00000000" w:rsidRPr="00000000">
        <w:rPr>
          <w:sz w:val="20"/>
          <w:szCs w:val="20"/>
          <w:rtl w:val="0"/>
        </w:rPr>
        <w:t xml:space="preserve"> </w:t>
        <w:tab/>
      </w:r>
    </w:p>
    <w:p w:rsidR="00000000" w:rsidDel="00000000" w:rsidP="00000000" w:rsidRDefault="00000000" w:rsidRPr="00000000" w14:paraId="00000029">
      <w:pPr>
        <w:contextualSpacing w:val="0"/>
        <w:rPr>
          <w:i w:val="1"/>
          <w:sz w:val="20"/>
          <w:szCs w:val="20"/>
        </w:rPr>
      </w:pPr>
      <w:r w:rsidDel="00000000" w:rsidR="00000000" w:rsidRPr="00000000">
        <w:rPr>
          <w:sz w:val="20"/>
          <w:szCs w:val="20"/>
          <w:rtl w:val="0"/>
        </w:rPr>
        <w:t xml:space="preserve">8.       Samuel Johnson                                       </w:t>
        <w:tab/>
      </w:r>
      <w:r w:rsidDel="00000000" w:rsidR="00000000" w:rsidRPr="00000000">
        <w:rPr>
          <w:i w:val="1"/>
          <w:sz w:val="20"/>
          <w:szCs w:val="20"/>
          <w:rtl w:val="0"/>
        </w:rPr>
        <w:t xml:space="preserve">Rasselas</w:t>
      </w:r>
    </w:p>
    <w:p w:rsidR="00000000" w:rsidDel="00000000" w:rsidP="00000000" w:rsidRDefault="00000000" w:rsidRPr="00000000" w14:paraId="0000002A">
      <w:pPr>
        <w:contextualSpacing w:val="0"/>
        <w:rPr>
          <w:i w:val="1"/>
          <w:sz w:val="20"/>
          <w:szCs w:val="20"/>
        </w:rPr>
      </w:pPr>
      <w:r w:rsidDel="00000000" w:rsidR="00000000" w:rsidRPr="00000000">
        <w:rPr>
          <w:sz w:val="20"/>
          <w:szCs w:val="20"/>
          <w:rtl w:val="0"/>
        </w:rPr>
        <w:t xml:space="preserve">9</w:t>
      </w:r>
      <w:r w:rsidDel="00000000" w:rsidR="00000000" w:rsidRPr="00000000">
        <w:rPr>
          <w:sz w:val="20"/>
          <w:szCs w:val="20"/>
          <w:rtl w:val="0"/>
        </w:rPr>
        <w:t xml:space="preserve">.       Laurence Sterne                                       </w:t>
        <w:tab/>
      </w:r>
      <w:r w:rsidDel="00000000" w:rsidR="00000000" w:rsidRPr="00000000">
        <w:rPr>
          <w:i w:val="1"/>
          <w:sz w:val="20"/>
          <w:szCs w:val="20"/>
          <w:rtl w:val="0"/>
        </w:rPr>
        <w:t xml:space="preserve">Tristram Shandy</w:t>
      </w:r>
    </w:p>
    <w:p w:rsidR="00000000" w:rsidDel="00000000" w:rsidP="00000000" w:rsidRDefault="00000000" w:rsidRPr="00000000" w14:paraId="0000002B">
      <w:pPr>
        <w:contextualSpacing w:val="0"/>
        <w:rPr>
          <w:i w:val="1"/>
          <w:sz w:val="20"/>
          <w:szCs w:val="20"/>
        </w:rPr>
      </w:pPr>
      <w:r w:rsidDel="00000000" w:rsidR="00000000" w:rsidRPr="00000000">
        <w:rPr>
          <w:sz w:val="20"/>
          <w:szCs w:val="20"/>
          <w:rtl w:val="0"/>
        </w:rPr>
        <w:t xml:space="preserve">10</w:t>
      </w:r>
      <w:r w:rsidDel="00000000" w:rsidR="00000000" w:rsidRPr="00000000">
        <w:rPr>
          <w:sz w:val="20"/>
          <w:szCs w:val="20"/>
          <w:rtl w:val="0"/>
        </w:rPr>
        <w:t xml:space="preserve">.     Horace Walpole                                       </w:t>
        <w:tab/>
      </w:r>
      <w:r w:rsidDel="00000000" w:rsidR="00000000" w:rsidRPr="00000000">
        <w:rPr>
          <w:i w:val="1"/>
          <w:sz w:val="20"/>
          <w:szCs w:val="20"/>
          <w:rtl w:val="0"/>
        </w:rPr>
        <w:t xml:space="preserve">The Castle of Otranto</w:t>
      </w:r>
    </w:p>
    <w:p w:rsidR="00000000" w:rsidDel="00000000" w:rsidP="00000000" w:rsidRDefault="00000000" w:rsidRPr="00000000" w14:paraId="0000002C">
      <w:pPr>
        <w:contextualSpacing w:val="0"/>
        <w:rPr>
          <w:i w:val="1"/>
          <w:sz w:val="20"/>
          <w:szCs w:val="20"/>
        </w:rPr>
      </w:pPr>
      <w:r w:rsidDel="00000000" w:rsidR="00000000" w:rsidRPr="00000000">
        <w:rPr>
          <w:sz w:val="20"/>
          <w:szCs w:val="20"/>
          <w:rtl w:val="0"/>
        </w:rPr>
        <w:t xml:space="preserve">11.     Tobias Smollett                                       </w:t>
        <w:tab/>
      </w:r>
      <w:r w:rsidDel="00000000" w:rsidR="00000000" w:rsidRPr="00000000">
        <w:rPr>
          <w:i w:val="1"/>
          <w:sz w:val="20"/>
          <w:szCs w:val="20"/>
          <w:rtl w:val="0"/>
        </w:rPr>
        <w:t xml:space="preserve">Roderick Random, Humphrey Clinker</w:t>
      </w:r>
    </w:p>
    <w:p w:rsidR="00000000" w:rsidDel="00000000" w:rsidP="00000000" w:rsidRDefault="00000000" w:rsidRPr="00000000" w14:paraId="0000002D">
      <w:pPr>
        <w:contextualSpacing w:val="0"/>
        <w:rPr>
          <w:i w:val="1"/>
          <w:sz w:val="20"/>
          <w:szCs w:val="20"/>
        </w:rPr>
      </w:pPr>
      <w:r w:rsidDel="00000000" w:rsidR="00000000" w:rsidRPr="00000000">
        <w:rPr>
          <w:sz w:val="20"/>
          <w:szCs w:val="20"/>
          <w:rtl w:val="0"/>
        </w:rPr>
        <w:t xml:space="preserve">12.     Charlotte Lennox                                     </w:t>
        <w:tab/>
      </w:r>
      <w:r w:rsidDel="00000000" w:rsidR="00000000" w:rsidRPr="00000000">
        <w:rPr>
          <w:i w:val="1"/>
          <w:sz w:val="20"/>
          <w:szCs w:val="20"/>
          <w:rtl w:val="0"/>
        </w:rPr>
        <w:t xml:space="preserve">The Female Quixote</w:t>
      </w:r>
    </w:p>
    <w:p w:rsidR="00000000" w:rsidDel="00000000" w:rsidP="00000000" w:rsidRDefault="00000000" w:rsidRPr="00000000" w14:paraId="0000002E">
      <w:pPr>
        <w:contextualSpacing w:val="0"/>
        <w:rPr>
          <w:i w:val="1"/>
          <w:sz w:val="20"/>
          <w:szCs w:val="20"/>
        </w:rPr>
      </w:pPr>
      <w:r w:rsidDel="00000000" w:rsidR="00000000" w:rsidRPr="00000000">
        <w:rPr>
          <w:sz w:val="20"/>
          <w:szCs w:val="20"/>
          <w:rtl w:val="0"/>
        </w:rPr>
        <w:t xml:space="preserve">13.     Henry Mackenzie                                    </w:t>
        <w:tab/>
      </w:r>
      <w:r w:rsidDel="00000000" w:rsidR="00000000" w:rsidRPr="00000000">
        <w:rPr>
          <w:i w:val="1"/>
          <w:sz w:val="20"/>
          <w:szCs w:val="20"/>
          <w:rtl w:val="0"/>
        </w:rPr>
        <w:t xml:space="preserve">The Man of Feeling</w:t>
      </w:r>
    </w:p>
    <w:p w:rsidR="00000000" w:rsidDel="00000000" w:rsidP="00000000" w:rsidRDefault="00000000" w:rsidRPr="00000000" w14:paraId="0000002F">
      <w:pPr>
        <w:contextualSpacing w:val="0"/>
        <w:rPr>
          <w:i w:val="1"/>
          <w:sz w:val="20"/>
          <w:szCs w:val="20"/>
        </w:rPr>
      </w:pPr>
      <w:r w:rsidDel="00000000" w:rsidR="00000000" w:rsidRPr="00000000">
        <w:rPr>
          <w:sz w:val="20"/>
          <w:szCs w:val="20"/>
          <w:rtl w:val="0"/>
        </w:rPr>
        <w:t xml:space="preserve">14.     Olaudah Equiano                                    </w:t>
        <w:tab/>
      </w:r>
      <w:r w:rsidDel="00000000" w:rsidR="00000000" w:rsidRPr="00000000">
        <w:rPr>
          <w:i w:val="1"/>
          <w:sz w:val="20"/>
          <w:szCs w:val="20"/>
          <w:rtl w:val="0"/>
        </w:rPr>
        <w:t xml:space="preserve">Interesting Narrative of the Life</w:t>
      </w:r>
    </w:p>
    <w:p w:rsidR="00000000" w:rsidDel="00000000" w:rsidP="00000000" w:rsidRDefault="00000000" w:rsidRPr="00000000" w14:paraId="00000030">
      <w:pPr>
        <w:contextualSpacing w:val="0"/>
        <w:rPr>
          <w:i w:val="1"/>
          <w:sz w:val="20"/>
          <w:szCs w:val="20"/>
        </w:rPr>
      </w:pPr>
      <w:r w:rsidDel="00000000" w:rsidR="00000000" w:rsidRPr="00000000">
        <w:rPr>
          <w:sz w:val="20"/>
          <w:szCs w:val="20"/>
          <w:rtl w:val="0"/>
        </w:rPr>
        <w:t xml:space="preserve">15.     Charlotte Smith                                        </w:t>
        <w:tab/>
      </w:r>
      <w:r w:rsidDel="00000000" w:rsidR="00000000" w:rsidRPr="00000000">
        <w:rPr>
          <w:i w:val="1"/>
          <w:sz w:val="20"/>
          <w:szCs w:val="20"/>
          <w:rtl w:val="0"/>
        </w:rPr>
        <w:t xml:space="preserve">Emmeline, Desmond, Marchmont</w:t>
      </w:r>
    </w:p>
    <w:p w:rsidR="00000000" w:rsidDel="00000000" w:rsidP="00000000" w:rsidRDefault="00000000" w:rsidRPr="00000000" w14:paraId="00000031">
      <w:pPr>
        <w:contextualSpacing w:val="0"/>
        <w:rPr>
          <w:i w:val="1"/>
          <w:sz w:val="20"/>
          <w:szCs w:val="20"/>
        </w:rPr>
      </w:pPr>
      <w:r w:rsidDel="00000000" w:rsidR="00000000" w:rsidRPr="00000000">
        <w:rPr>
          <w:sz w:val="20"/>
          <w:szCs w:val="20"/>
          <w:rtl w:val="0"/>
        </w:rPr>
        <w:t xml:space="preserve">16.     Frances Burney                                       </w:t>
        <w:tab/>
      </w:r>
      <w:r w:rsidDel="00000000" w:rsidR="00000000" w:rsidRPr="00000000">
        <w:rPr>
          <w:i w:val="1"/>
          <w:sz w:val="20"/>
          <w:szCs w:val="20"/>
          <w:rtl w:val="0"/>
        </w:rPr>
        <w:t xml:space="preserve">Evelina, Cecilia, Camilla</w:t>
      </w:r>
    </w:p>
    <w:p w:rsidR="00000000" w:rsidDel="00000000" w:rsidP="00000000" w:rsidRDefault="00000000" w:rsidRPr="00000000" w14:paraId="00000032">
      <w:pPr>
        <w:contextualSpacing w:val="0"/>
        <w:rPr>
          <w:i w:val="1"/>
          <w:sz w:val="20"/>
          <w:szCs w:val="20"/>
        </w:rPr>
      </w:pPr>
      <w:r w:rsidDel="00000000" w:rsidR="00000000" w:rsidRPr="00000000">
        <w:rPr>
          <w:sz w:val="20"/>
          <w:szCs w:val="20"/>
          <w:rtl w:val="0"/>
        </w:rPr>
        <w:t xml:space="preserve">17.     Ann Radcliffe                                           </w:t>
        <w:tab/>
      </w:r>
      <w:r w:rsidDel="00000000" w:rsidR="00000000" w:rsidRPr="00000000">
        <w:rPr>
          <w:i w:val="1"/>
          <w:sz w:val="20"/>
          <w:szCs w:val="20"/>
          <w:rtl w:val="0"/>
        </w:rPr>
        <w:t xml:space="preserve">The Mysteries of Udolpho, Romance of the Forest, The </w:t>
      </w:r>
    </w:p>
    <w:p w:rsidR="00000000" w:rsidDel="00000000" w:rsidP="00000000" w:rsidRDefault="00000000" w:rsidRPr="00000000" w14:paraId="00000033">
      <w:pPr>
        <w:ind w:left="3600" w:firstLine="720"/>
        <w:contextualSpacing w:val="0"/>
        <w:rPr>
          <w:i w:val="1"/>
          <w:sz w:val="20"/>
          <w:szCs w:val="20"/>
        </w:rPr>
      </w:pPr>
      <w:r w:rsidDel="00000000" w:rsidR="00000000" w:rsidRPr="00000000">
        <w:rPr>
          <w:i w:val="1"/>
          <w:sz w:val="20"/>
          <w:szCs w:val="20"/>
          <w:rtl w:val="0"/>
        </w:rPr>
        <w:t xml:space="preserve">Italian</w:t>
      </w:r>
    </w:p>
    <w:p w:rsidR="00000000" w:rsidDel="00000000" w:rsidP="00000000" w:rsidRDefault="00000000" w:rsidRPr="00000000" w14:paraId="00000034">
      <w:pPr>
        <w:contextualSpacing w:val="0"/>
        <w:rPr>
          <w:i w:val="1"/>
          <w:sz w:val="20"/>
          <w:szCs w:val="20"/>
        </w:rPr>
      </w:pPr>
      <w:r w:rsidDel="00000000" w:rsidR="00000000" w:rsidRPr="00000000">
        <w:rPr>
          <w:sz w:val="20"/>
          <w:szCs w:val="20"/>
          <w:rtl w:val="0"/>
        </w:rPr>
        <w:t xml:space="preserve">18.    Maria Edgeworth                                    </w:t>
        <w:tab/>
      </w:r>
      <w:r w:rsidDel="00000000" w:rsidR="00000000" w:rsidRPr="00000000">
        <w:rPr>
          <w:i w:val="1"/>
          <w:sz w:val="20"/>
          <w:szCs w:val="20"/>
          <w:rtl w:val="0"/>
        </w:rPr>
        <w:t xml:space="preserve">Belinda, Ennui, Castle Rackrent</w:t>
      </w:r>
    </w:p>
    <w:p w:rsidR="00000000" w:rsidDel="00000000" w:rsidP="00000000" w:rsidRDefault="00000000" w:rsidRPr="00000000" w14:paraId="00000035">
      <w:pPr>
        <w:contextualSpacing w:val="0"/>
        <w:rPr>
          <w:sz w:val="20"/>
          <w:szCs w:val="20"/>
        </w:rPr>
      </w:pPr>
      <w:r w:rsidDel="00000000" w:rsidR="00000000" w:rsidRPr="00000000">
        <w:rPr>
          <w:sz w:val="20"/>
          <w:szCs w:val="20"/>
          <w:rtl w:val="0"/>
        </w:rPr>
        <w:t xml:space="preserve">19.    Jane Austen                                               </w:t>
        <w:tab/>
        <w:t xml:space="preserve">Any novel</w:t>
      </w:r>
      <w:r w:rsidDel="00000000" w:rsidR="00000000" w:rsidRPr="00000000">
        <w:rPr>
          <w:rtl w:val="0"/>
        </w:rPr>
      </w:r>
    </w:p>
    <w:p w:rsidR="00000000" w:rsidDel="00000000" w:rsidP="00000000" w:rsidRDefault="00000000" w:rsidRPr="00000000" w14:paraId="00000036">
      <w:pPr>
        <w:contextualSpacing w:val="0"/>
        <w:rPr>
          <w:b w:val="1"/>
          <w:sz w:val="20"/>
          <w:szCs w:val="20"/>
        </w:rPr>
      </w:pPr>
      <w:r w:rsidDel="00000000" w:rsidR="00000000" w:rsidRPr="00000000">
        <w:rPr>
          <w:rtl w:val="0"/>
        </w:rPr>
      </w:r>
    </w:p>
    <w:p w:rsidR="00000000" w:rsidDel="00000000" w:rsidP="00000000" w:rsidRDefault="00000000" w:rsidRPr="00000000" w14:paraId="00000037">
      <w:pPr>
        <w:contextualSpacing w:val="0"/>
        <w:rPr>
          <w:b w:val="1"/>
          <w:sz w:val="24"/>
          <w:szCs w:val="24"/>
        </w:rPr>
      </w:pPr>
      <w:r w:rsidDel="00000000" w:rsidR="00000000" w:rsidRPr="00000000">
        <w:rPr>
          <w:b w:val="1"/>
          <w:sz w:val="24"/>
          <w:szCs w:val="24"/>
          <w:rtl w:val="0"/>
        </w:rPr>
        <w:t xml:space="preserve">Miscellaneous Prose</w:t>
      </w:r>
    </w:p>
    <w:p w:rsidR="00000000" w:rsidDel="00000000" w:rsidP="00000000" w:rsidRDefault="00000000" w:rsidRPr="00000000" w14:paraId="00000038">
      <w:pPr>
        <w:contextualSpacing w:val="0"/>
        <w:rPr>
          <w:i w:val="1"/>
          <w:sz w:val="20"/>
          <w:szCs w:val="20"/>
        </w:rPr>
      </w:pPr>
      <w:r w:rsidDel="00000000" w:rsidR="00000000" w:rsidRPr="00000000">
        <w:rPr>
          <w:sz w:val="20"/>
          <w:szCs w:val="20"/>
          <w:rtl w:val="0"/>
        </w:rPr>
        <w:t xml:space="preserve">1.       John Dryden                                             </w:t>
        <w:tab/>
      </w:r>
      <w:r w:rsidDel="00000000" w:rsidR="00000000" w:rsidRPr="00000000">
        <w:rPr>
          <w:i w:val="1"/>
          <w:sz w:val="20"/>
          <w:szCs w:val="20"/>
          <w:rtl w:val="0"/>
        </w:rPr>
        <w:t xml:space="preserve">Essay of Dramatic Poesy</w:t>
      </w:r>
    </w:p>
    <w:p w:rsidR="00000000" w:rsidDel="00000000" w:rsidP="00000000" w:rsidRDefault="00000000" w:rsidRPr="00000000" w14:paraId="00000039">
      <w:pPr>
        <w:contextualSpacing w:val="0"/>
        <w:rPr>
          <w:i w:val="1"/>
          <w:sz w:val="20"/>
          <w:szCs w:val="20"/>
        </w:rPr>
      </w:pPr>
      <w:r w:rsidDel="00000000" w:rsidR="00000000" w:rsidRPr="00000000">
        <w:rPr>
          <w:sz w:val="20"/>
          <w:szCs w:val="20"/>
          <w:rtl w:val="0"/>
        </w:rPr>
        <w:t xml:space="preserve">2.       John Locke                                                </w:t>
        <w:tab/>
      </w:r>
      <w:r w:rsidDel="00000000" w:rsidR="00000000" w:rsidRPr="00000000">
        <w:rPr>
          <w:i w:val="1"/>
          <w:sz w:val="20"/>
          <w:szCs w:val="20"/>
          <w:rtl w:val="0"/>
        </w:rPr>
        <w:t xml:space="preserve">An Essay on Human Understanding</w:t>
      </w:r>
      <w:r w:rsidDel="00000000" w:rsidR="00000000" w:rsidRPr="00000000">
        <w:rPr>
          <w:sz w:val="20"/>
          <w:szCs w:val="20"/>
          <w:rtl w:val="0"/>
        </w:rPr>
        <w:t xml:space="preserve">, </w:t>
      </w:r>
      <w:r w:rsidDel="00000000" w:rsidR="00000000" w:rsidRPr="00000000">
        <w:rPr>
          <w:i w:val="1"/>
          <w:sz w:val="20"/>
          <w:szCs w:val="20"/>
          <w:rtl w:val="0"/>
        </w:rPr>
        <w:t xml:space="preserve">Second Treatise on </w:t>
      </w:r>
    </w:p>
    <w:p w:rsidR="00000000" w:rsidDel="00000000" w:rsidP="00000000" w:rsidRDefault="00000000" w:rsidRPr="00000000" w14:paraId="0000003A">
      <w:pPr>
        <w:ind w:left="3600" w:firstLine="720"/>
        <w:contextualSpacing w:val="0"/>
        <w:rPr>
          <w:i w:val="1"/>
          <w:sz w:val="20"/>
          <w:szCs w:val="20"/>
        </w:rPr>
      </w:pPr>
      <w:r w:rsidDel="00000000" w:rsidR="00000000" w:rsidRPr="00000000">
        <w:rPr>
          <w:i w:val="1"/>
          <w:sz w:val="20"/>
          <w:szCs w:val="20"/>
          <w:rtl w:val="0"/>
        </w:rPr>
        <w:t xml:space="preserve">Government</w:t>
      </w:r>
    </w:p>
    <w:p w:rsidR="00000000" w:rsidDel="00000000" w:rsidP="00000000" w:rsidRDefault="00000000" w:rsidRPr="00000000" w14:paraId="0000003B">
      <w:pPr>
        <w:contextualSpacing w:val="0"/>
        <w:rPr>
          <w:i w:val="1"/>
          <w:sz w:val="20"/>
          <w:szCs w:val="20"/>
        </w:rPr>
      </w:pPr>
      <w:r w:rsidDel="00000000" w:rsidR="00000000" w:rsidRPr="00000000">
        <w:rPr>
          <w:sz w:val="20"/>
          <w:szCs w:val="20"/>
          <w:rtl w:val="0"/>
        </w:rPr>
        <w:t xml:space="preserve">3.       Samuel Pepys                                           </w:t>
        <w:tab/>
      </w:r>
      <w:r w:rsidDel="00000000" w:rsidR="00000000" w:rsidRPr="00000000">
        <w:rPr>
          <w:i w:val="1"/>
          <w:sz w:val="20"/>
          <w:szCs w:val="20"/>
          <w:rtl w:val="0"/>
        </w:rPr>
        <w:t xml:space="preserve">The Diary of Samuel Pepys</w:t>
      </w:r>
    </w:p>
    <w:p w:rsidR="00000000" w:rsidDel="00000000" w:rsidP="00000000" w:rsidRDefault="00000000" w:rsidRPr="00000000" w14:paraId="0000003C">
      <w:pPr>
        <w:contextualSpacing w:val="0"/>
        <w:rPr>
          <w:i w:val="1"/>
          <w:sz w:val="20"/>
          <w:szCs w:val="20"/>
        </w:rPr>
      </w:pPr>
      <w:r w:rsidDel="00000000" w:rsidR="00000000" w:rsidRPr="00000000">
        <w:rPr>
          <w:sz w:val="20"/>
          <w:szCs w:val="20"/>
          <w:rtl w:val="0"/>
        </w:rPr>
        <w:t xml:space="preserve">4.       Anthony Ashley Cooper,                        </w:t>
        <w:tab/>
        <w:t xml:space="preserve">“Sensus Communis”</w:t>
      </w:r>
      <w:r w:rsidDel="00000000" w:rsidR="00000000" w:rsidRPr="00000000">
        <w:rPr>
          <w:rtl w:val="0"/>
        </w:rPr>
      </w:r>
    </w:p>
    <w:p w:rsidR="00000000" w:rsidDel="00000000" w:rsidP="00000000" w:rsidRDefault="00000000" w:rsidRPr="00000000" w14:paraId="0000003D">
      <w:pPr>
        <w:contextualSpacing w:val="0"/>
        <w:rPr>
          <w:sz w:val="20"/>
          <w:szCs w:val="20"/>
        </w:rPr>
      </w:pPr>
      <w:r w:rsidDel="00000000" w:rsidR="00000000" w:rsidRPr="00000000">
        <w:rPr>
          <w:sz w:val="20"/>
          <w:szCs w:val="20"/>
          <w:rtl w:val="0"/>
        </w:rPr>
        <w:t xml:space="preserve">          </w:t>
      </w:r>
      <w:r w:rsidDel="00000000" w:rsidR="00000000" w:rsidRPr="00000000">
        <w:rPr>
          <w:sz w:val="20"/>
          <w:szCs w:val="20"/>
          <w:rtl w:val="0"/>
        </w:rPr>
        <w:t xml:space="preserve">3</w:t>
      </w:r>
      <w:r w:rsidDel="00000000" w:rsidR="00000000" w:rsidRPr="00000000">
        <w:rPr>
          <w:sz w:val="20"/>
          <w:szCs w:val="20"/>
          <w:vertAlign w:val="superscript"/>
          <w:rtl w:val="0"/>
        </w:rPr>
        <w:t xml:space="preserve">rd</w:t>
      </w:r>
      <w:r w:rsidDel="00000000" w:rsidR="00000000" w:rsidRPr="00000000">
        <w:rPr>
          <w:sz w:val="20"/>
          <w:szCs w:val="20"/>
          <w:rtl w:val="0"/>
        </w:rPr>
        <w:t xml:space="preserve"> Earl of Shaftesbury</w:t>
      </w:r>
    </w:p>
    <w:p w:rsidR="00000000" w:rsidDel="00000000" w:rsidP="00000000" w:rsidRDefault="00000000" w:rsidRPr="00000000" w14:paraId="0000003E">
      <w:pPr>
        <w:contextualSpacing w:val="0"/>
        <w:rPr>
          <w:i w:val="1"/>
          <w:sz w:val="20"/>
          <w:szCs w:val="20"/>
        </w:rPr>
      </w:pPr>
      <w:r w:rsidDel="00000000" w:rsidR="00000000" w:rsidRPr="00000000">
        <w:rPr>
          <w:sz w:val="20"/>
          <w:szCs w:val="20"/>
          <w:rtl w:val="0"/>
        </w:rPr>
        <w:t xml:space="preserve">5.       Jonathan Swift                                          </w:t>
        <w:tab/>
      </w:r>
      <w:r w:rsidDel="00000000" w:rsidR="00000000" w:rsidRPr="00000000">
        <w:rPr>
          <w:i w:val="1"/>
          <w:sz w:val="20"/>
          <w:szCs w:val="20"/>
          <w:rtl w:val="0"/>
        </w:rPr>
        <w:t xml:space="preserve">A Modest Proposal</w:t>
      </w:r>
    </w:p>
    <w:p w:rsidR="00000000" w:rsidDel="00000000" w:rsidP="00000000" w:rsidRDefault="00000000" w:rsidRPr="00000000" w14:paraId="0000003F">
      <w:pPr>
        <w:contextualSpacing w:val="0"/>
        <w:rPr>
          <w:i w:val="1"/>
          <w:sz w:val="20"/>
          <w:szCs w:val="20"/>
        </w:rPr>
      </w:pPr>
      <w:r w:rsidDel="00000000" w:rsidR="00000000" w:rsidRPr="00000000">
        <w:rPr>
          <w:sz w:val="20"/>
          <w:szCs w:val="20"/>
          <w:rtl w:val="0"/>
        </w:rPr>
        <w:t xml:space="preserve">6.       Joseph Addison &amp; Richard Steele        </w:t>
        <w:tab/>
      </w:r>
      <w:r w:rsidDel="00000000" w:rsidR="00000000" w:rsidRPr="00000000">
        <w:rPr>
          <w:i w:val="1"/>
          <w:sz w:val="20"/>
          <w:szCs w:val="20"/>
          <w:rtl w:val="0"/>
        </w:rPr>
        <w:t xml:space="preserve">The</w:t>
      </w:r>
      <w:r w:rsidDel="00000000" w:rsidR="00000000" w:rsidRPr="00000000">
        <w:rPr>
          <w:sz w:val="20"/>
          <w:szCs w:val="20"/>
          <w:rtl w:val="0"/>
        </w:rPr>
        <w:t xml:space="preserve"> </w:t>
      </w:r>
      <w:r w:rsidDel="00000000" w:rsidR="00000000" w:rsidRPr="00000000">
        <w:rPr>
          <w:i w:val="1"/>
          <w:sz w:val="20"/>
          <w:szCs w:val="20"/>
          <w:rtl w:val="0"/>
        </w:rPr>
        <w:t xml:space="preserve">Tatler</w:t>
      </w:r>
      <w:r w:rsidDel="00000000" w:rsidR="00000000" w:rsidRPr="00000000">
        <w:rPr>
          <w:sz w:val="20"/>
          <w:szCs w:val="20"/>
          <w:rtl w:val="0"/>
        </w:rPr>
        <w:t xml:space="preserve"> and </w:t>
      </w:r>
      <w:r w:rsidDel="00000000" w:rsidR="00000000" w:rsidRPr="00000000">
        <w:rPr>
          <w:i w:val="1"/>
          <w:sz w:val="20"/>
          <w:szCs w:val="20"/>
          <w:rtl w:val="0"/>
        </w:rPr>
        <w:t xml:space="preserve">The</w:t>
      </w:r>
      <w:r w:rsidDel="00000000" w:rsidR="00000000" w:rsidRPr="00000000">
        <w:rPr>
          <w:sz w:val="20"/>
          <w:szCs w:val="20"/>
          <w:rtl w:val="0"/>
        </w:rPr>
        <w:t xml:space="preserve"> </w:t>
      </w:r>
      <w:r w:rsidDel="00000000" w:rsidR="00000000" w:rsidRPr="00000000">
        <w:rPr>
          <w:i w:val="1"/>
          <w:sz w:val="20"/>
          <w:szCs w:val="20"/>
          <w:rtl w:val="0"/>
        </w:rPr>
        <w:t xml:space="preserve">Spectator</w:t>
      </w:r>
    </w:p>
    <w:p w:rsidR="00000000" w:rsidDel="00000000" w:rsidP="00000000" w:rsidRDefault="00000000" w:rsidRPr="00000000" w14:paraId="00000040">
      <w:pPr>
        <w:contextualSpacing w:val="0"/>
        <w:rPr>
          <w:i w:val="1"/>
          <w:sz w:val="20"/>
          <w:szCs w:val="20"/>
        </w:rPr>
      </w:pPr>
      <w:r w:rsidDel="00000000" w:rsidR="00000000" w:rsidRPr="00000000">
        <w:rPr>
          <w:sz w:val="20"/>
          <w:szCs w:val="20"/>
          <w:rtl w:val="0"/>
        </w:rPr>
        <w:t xml:space="preserve">7.       Lady Mary Wortley Montagu               </w:t>
        <w:tab/>
      </w:r>
      <w:r w:rsidDel="00000000" w:rsidR="00000000" w:rsidRPr="00000000">
        <w:rPr>
          <w:i w:val="1"/>
          <w:sz w:val="20"/>
          <w:szCs w:val="20"/>
          <w:rtl w:val="0"/>
        </w:rPr>
        <w:t xml:space="preserve">The Turkish Embassy Letters</w:t>
      </w:r>
    </w:p>
    <w:p w:rsidR="00000000" w:rsidDel="00000000" w:rsidP="00000000" w:rsidRDefault="00000000" w:rsidRPr="00000000" w14:paraId="00000041">
      <w:pPr>
        <w:contextualSpacing w:val="0"/>
        <w:rPr>
          <w:i w:val="1"/>
          <w:sz w:val="20"/>
          <w:szCs w:val="20"/>
        </w:rPr>
      </w:pPr>
      <w:r w:rsidDel="00000000" w:rsidR="00000000" w:rsidRPr="00000000">
        <w:rPr>
          <w:sz w:val="20"/>
          <w:szCs w:val="20"/>
          <w:rtl w:val="0"/>
        </w:rPr>
        <w:t xml:space="preserve">8.       Eliza Haywood                                        </w:t>
        <w:tab/>
      </w:r>
      <w:r w:rsidDel="00000000" w:rsidR="00000000" w:rsidRPr="00000000">
        <w:rPr>
          <w:i w:val="1"/>
          <w:sz w:val="20"/>
          <w:szCs w:val="20"/>
          <w:rtl w:val="0"/>
        </w:rPr>
        <w:t xml:space="preserve">The</w:t>
      </w:r>
      <w:r w:rsidDel="00000000" w:rsidR="00000000" w:rsidRPr="00000000">
        <w:rPr>
          <w:sz w:val="20"/>
          <w:szCs w:val="20"/>
          <w:rtl w:val="0"/>
        </w:rPr>
        <w:t xml:space="preserve"> </w:t>
      </w:r>
      <w:r w:rsidDel="00000000" w:rsidR="00000000" w:rsidRPr="00000000">
        <w:rPr>
          <w:i w:val="1"/>
          <w:sz w:val="20"/>
          <w:szCs w:val="20"/>
          <w:rtl w:val="0"/>
        </w:rPr>
        <w:t xml:space="preserve">Female Spectator</w:t>
      </w:r>
    </w:p>
    <w:p w:rsidR="00000000" w:rsidDel="00000000" w:rsidP="00000000" w:rsidRDefault="00000000" w:rsidRPr="00000000" w14:paraId="00000042">
      <w:pPr>
        <w:contextualSpacing w:val="0"/>
        <w:rPr>
          <w:i w:val="1"/>
          <w:sz w:val="20"/>
          <w:szCs w:val="20"/>
        </w:rPr>
      </w:pPr>
      <w:r w:rsidDel="00000000" w:rsidR="00000000" w:rsidRPr="00000000">
        <w:rPr>
          <w:sz w:val="20"/>
          <w:szCs w:val="20"/>
          <w:rtl w:val="0"/>
        </w:rPr>
        <w:t xml:space="preserve">9.       Samuel Johnson       </w:t>
        <w:tab/>
        <w:t xml:space="preserve">                           </w:t>
      </w:r>
      <w:r w:rsidDel="00000000" w:rsidR="00000000" w:rsidRPr="00000000">
        <w:rPr>
          <w:i w:val="1"/>
          <w:sz w:val="20"/>
          <w:szCs w:val="20"/>
          <w:rtl w:val="0"/>
        </w:rPr>
        <w:t xml:space="preserve">The Rambler </w:t>
      </w:r>
      <w:r w:rsidDel="00000000" w:rsidR="00000000" w:rsidRPr="00000000">
        <w:rPr>
          <w:sz w:val="20"/>
          <w:szCs w:val="20"/>
          <w:rtl w:val="0"/>
        </w:rPr>
        <w:t xml:space="preserve">essays, </w:t>
      </w:r>
      <w:r w:rsidDel="00000000" w:rsidR="00000000" w:rsidRPr="00000000">
        <w:rPr>
          <w:i w:val="1"/>
          <w:sz w:val="20"/>
          <w:szCs w:val="20"/>
          <w:rtl w:val="0"/>
        </w:rPr>
        <w:t xml:space="preserve">The</w:t>
      </w:r>
      <w:r w:rsidDel="00000000" w:rsidR="00000000" w:rsidRPr="00000000">
        <w:rPr>
          <w:sz w:val="20"/>
          <w:szCs w:val="20"/>
          <w:rtl w:val="0"/>
        </w:rPr>
        <w:t xml:space="preserve"> </w:t>
      </w:r>
      <w:r w:rsidDel="00000000" w:rsidR="00000000" w:rsidRPr="00000000">
        <w:rPr>
          <w:i w:val="1"/>
          <w:sz w:val="20"/>
          <w:szCs w:val="20"/>
          <w:rtl w:val="0"/>
        </w:rPr>
        <w:t xml:space="preserve">Lives of the Most Eminent </w:t>
      </w:r>
    </w:p>
    <w:p w:rsidR="00000000" w:rsidDel="00000000" w:rsidP="00000000" w:rsidRDefault="00000000" w:rsidRPr="00000000" w14:paraId="00000043">
      <w:pPr>
        <w:ind w:left="4320" w:firstLine="0"/>
        <w:contextualSpacing w:val="0"/>
        <w:rPr>
          <w:i w:val="1"/>
          <w:sz w:val="20"/>
          <w:szCs w:val="20"/>
        </w:rPr>
      </w:pPr>
      <w:r w:rsidDel="00000000" w:rsidR="00000000" w:rsidRPr="00000000">
        <w:rPr>
          <w:i w:val="1"/>
          <w:sz w:val="20"/>
          <w:szCs w:val="20"/>
          <w:rtl w:val="0"/>
        </w:rPr>
        <w:t xml:space="preserve">English Poets</w:t>
      </w:r>
      <w:r w:rsidDel="00000000" w:rsidR="00000000" w:rsidRPr="00000000">
        <w:rPr>
          <w:sz w:val="20"/>
          <w:szCs w:val="20"/>
          <w:rtl w:val="0"/>
        </w:rPr>
        <w:t xml:space="preserve">, “Preface” to the </w:t>
      </w:r>
      <w:r w:rsidDel="00000000" w:rsidR="00000000" w:rsidRPr="00000000">
        <w:rPr>
          <w:i w:val="1"/>
          <w:sz w:val="20"/>
          <w:szCs w:val="20"/>
          <w:rtl w:val="0"/>
        </w:rPr>
        <w:t xml:space="preserve">Dictionary of the English Language</w:t>
      </w:r>
    </w:p>
    <w:p w:rsidR="00000000" w:rsidDel="00000000" w:rsidP="00000000" w:rsidRDefault="00000000" w:rsidRPr="00000000" w14:paraId="00000044">
      <w:pPr>
        <w:contextualSpacing w:val="0"/>
        <w:rPr>
          <w:i w:val="1"/>
          <w:sz w:val="20"/>
          <w:szCs w:val="20"/>
        </w:rPr>
      </w:pPr>
      <w:r w:rsidDel="00000000" w:rsidR="00000000" w:rsidRPr="00000000">
        <w:rPr>
          <w:sz w:val="20"/>
          <w:szCs w:val="20"/>
          <w:rtl w:val="0"/>
        </w:rPr>
        <w:t xml:space="preserve">10.    Adam Smith                                              </w:t>
        <w:tab/>
      </w:r>
      <w:r w:rsidDel="00000000" w:rsidR="00000000" w:rsidRPr="00000000">
        <w:rPr>
          <w:i w:val="1"/>
          <w:sz w:val="20"/>
          <w:szCs w:val="20"/>
          <w:rtl w:val="0"/>
        </w:rPr>
        <w:t xml:space="preserve">A Theory of Moral Sentiments</w:t>
      </w:r>
      <w:r w:rsidDel="00000000" w:rsidR="00000000" w:rsidRPr="00000000">
        <w:rPr>
          <w:sz w:val="20"/>
          <w:szCs w:val="20"/>
          <w:rtl w:val="0"/>
        </w:rPr>
        <w:t xml:space="preserve">, </w:t>
      </w:r>
      <w:r w:rsidDel="00000000" w:rsidR="00000000" w:rsidRPr="00000000">
        <w:rPr>
          <w:i w:val="1"/>
          <w:sz w:val="20"/>
          <w:szCs w:val="20"/>
          <w:rtl w:val="0"/>
        </w:rPr>
        <w:t xml:space="preserve">An Inquiry into the </w:t>
      </w:r>
    </w:p>
    <w:p w:rsidR="00000000" w:rsidDel="00000000" w:rsidP="00000000" w:rsidRDefault="00000000" w:rsidRPr="00000000" w14:paraId="00000045">
      <w:pPr>
        <w:ind w:left="3600" w:firstLine="720"/>
        <w:contextualSpacing w:val="0"/>
        <w:rPr>
          <w:i w:val="1"/>
          <w:sz w:val="20"/>
          <w:szCs w:val="20"/>
        </w:rPr>
      </w:pPr>
      <w:r w:rsidDel="00000000" w:rsidR="00000000" w:rsidRPr="00000000">
        <w:rPr>
          <w:i w:val="1"/>
          <w:sz w:val="20"/>
          <w:szCs w:val="20"/>
          <w:rtl w:val="0"/>
        </w:rPr>
        <w:t xml:space="preserve">Wealth </w:t>
      </w:r>
    </w:p>
    <w:p w:rsidR="00000000" w:rsidDel="00000000" w:rsidP="00000000" w:rsidRDefault="00000000" w:rsidRPr="00000000" w14:paraId="00000046">
      <w:pPr>
        <w:ind w:left="3600" w:firstLine="720"/>
        <w:contextualSpacing w:val="0"/>
        <w:rPr>
          <w:i w:val="1"/>
          <w:sz w:val="20"/>
          <w:szCs w:val="20"/>
        </w:rPr>
      </w:pPr>
      <w:r w:rsidDel="00000000" w:rsidR="00000000" w:rsidRPr="00000000">
        <w:rPr>
          <w:i w:val="1"/>
          <w:sz w:val="20"/>
          <w:szCs w:val="20"/>
          <w:rtl w:val="0"/>
        </w:rPr>
        <w:t xml:space="preserve">of Nations</w:t>
      </w:r>
    </w:p>
    <w:p w:rsidR="00000000" w:rsidDel="00000000" w:rsidP="00000000" w:rsidRDefault="00000000" w:rsidRPr="00000000" w14:paraId="00000047">
      <w:pPr>
        <w:contextualSpacing w:val="0"/>
        <w:rPr>
          <w:i w:val="1"/>
          <w:sz w:val="20"/>
          <w:szCs w:val="20"/>
        </w:rPr>
      </w:pPr>
      <w:r w:rsidDel="00000000" w:rsidR="00000000" w:rsidRPr="00000000">
        <w:rPr>
          <w:sz w:val="20"/>
          <w:szCs w:val="20"/>
          <w:rtl w:val="0"/>
        </w:rPr>
        <w:t xml:space="preserve">11.    Edmund Burke                                        </w:t>
        <w:tab/>
      </w:r>
      <w:r w:rsidDel="00000000" w:rsidR="00000000" w:rsidRPr="00000000">
        <w:rPr>
          <w:i w:val="1"/>
          <w:sz w:val="20"/>
          <w:szCs w:val="20"/>
          <w:rtl w:val="0"/>
        </w:rPr>
        <w:t xml:space="preserve">Reflections on the Revolution in France</w:t>
      </w:r>
    </w:p>
    <w:p w:rsidR="00000000" w:rsidDel="00000000" w:rsidP="00000000" w:rsidRDefault="00000000" w:rsidRPr="00000000" w14:paraId="00000048">
      <w:pPr>
        <w:contextualSpacing w:val="0"/>
        <w:rPr>
          <w:i w:val="1"/>
          <w:sz w:val="20"/>
          <w:szCs w:val="20"/>
        </w:rPr>
      </w:pPr>
      <w:r w:rsidDel="00000000" w:rsidR="00000000" w:rsidRPr="00000000">
        <w:rPr>
          <w:sz w:val="20"/>
          <w:szCs w:val="20"/>
          <w:rtl w:val="0"/>
        </w:rPr>
        <w:t xml:space="preserve">12.    James Boswell                                         </w:t>
        <w:tab/>
      </w:r>
      <w:r w:rsidDel="00000000" w:rsidR="00000000" w:rsidRPr="00000000">
        <w:rPr>
          <w:i w:val="1"/>
          <w:sz w:val="20"/>
          <w:szCs w:val="20"/>
          <w:rtl w:val="0"/>
        </w:rPr>
        <w:t xml:space="preserve">The Life of Samuel Johnson</w:t>
      </w:r>
    </w:p>
    <w:p w:rsidR="00000000" w:rsidDel="00000000" w:rsidP="00000000" w:rsidRDefault="00000000" w:rsidRPr="00000000" w14:paraId="00000049">
      <w:pPr>
        <w:contextualSpacing w:val="0"/>
        <w:rPr>
          <w:sz w:val="20"/>
          <w:szCs w:val="20"/>
        </w:rPr>
      </w:pPr>
      <w:r w:rsidDel="00000000" w:rsidR="00000000" w:rsidRPr="00000000">
        <w:rPr>
          <w:sz w:val="20"/>
          <w:szCs w:val="20"/>
          <w:rtl w:val="0"/>
        </w:rPr>
        <w:t xml:space="preserve">13.    Anna Laetitia Barbauld                          </w:t>
        <w:tab/>
        <w:t xml:space="preserve">Essays</w:t>
      </w:r>
    </w:p>
    <w:p w:rsidR="00000000" w:rsidDel="00000000" w:rsidP="00000000" w:rsidRDefault="00000000" w:rsidRPr="00000000" w14:paraId="0000004A">
      <w:pPr>
        <w:contextualSpacing w:val="0"/>
        <w:rPr>
          <w:sz w:val="20"/>
          <w:szCs w:val="20"/>
        </w:rPr>
      </w:pPr>
      <w:r w:rsidDel="00000000" w:rsidR="00000000" w:rsidRPr="00000000">
        <w:rPr>
          <w:sz w:val="20"/>
          <w:szCs w:val="20"/>
          <w:rtl w:val="0"/>
        </w:rPr>
        <w:t xml:space="preserve">14.    Mary Wollstonecraft                              </w:t>
        <w:tab/>
      </w:r>
      <w:r w:rsidDel="00000000" w:rsidR="00000000" w:rsidRPr="00000000">
        <w:rPr>
          <w:i w:val="1"/>
          <w:sz w:val="20"/>
          <w:szCs w:val="20"/>
          <w:rtl w:val="0"/>
        </w:rPr>
        <w:t xml:space="preserve">A Vindication of the Rights of Woman</w:t>
      </w:r>
      <w:r w:rsidDel="00000000" w:rsidR="00000000" w:rsidRPr="00000000">
        <w:rPr>
          <w:rtl w:val="0"/>
        </w:rPr>
      </w:r>
    </w:p>
    <w:p w:rsidR="00000000" w:rsidDel="00000000" w:rsidP="00000000" w:rsidRDefault="00000000" w:rsidRPr="00000000" w14:paraId="0000004B">
      <w:pPr>
        <w:contextualSpacing w:val="0"/>
        <w:rPr>
          <w:sz w:val="20"/>
          <w:szCs w:val="20"/>
        </w:rPr>
      </w:pPr>
      <w:r w:rsidDel="00000000" w:rsidR="00000000" w:rsidRPr="00000000">
        <w:rPr>
          <w:rtl w:val="0"/>
        </w:rPr>
      </w:r>
    </w:p>
    <w:p w:rsidR="00000000" w:rsidDel="00000000" w:rsidP="00000000" w:rsidRDefault="00000000" w:rsidRPr="00000000" w14:paraId="0000004C">
      <w:pPr>
        <w:contextualSpacing w:val="0"/>
        <w:rPr>
          <w:b w:val="1"/>
          <w:sz w:val="24"/>
          <w:szCs w:val="24"/>
        </w:rPr>
      </w:pPr>
      <w:r w:rsidDel="00000000" w:rsidR="00000000" w:rsidRPr="00000000">
        <w:rPr>
          <w:b w:val="1"/>
          <w:sz w:val="24"/>
          <w:szCs w:val="24"/>
          <w:rtl w:val="0"/>
        </w:rPr>
        <w:t xml:space="preserve">Secondary Sources</w:t>
      </w:r>
    </w:p>
    <w:p w:rsidR="00000000" w:rsidDel="00000000" w:rsidP="00000000" w:rsidRDefault="00000000" w:rsidRPr="00000000" w14:paraId="0000004D">
      <w:pPr>
        <w:contextualSpacing w:val="0"/>
        <w:rPr>
          <w:i w:val="1"/>
          <w:sz w:val="20"/>
          <w:szCs w:val="20"/>
        </w:rPr>
      </w:pPr>
      <w:r w:rsidDel="00000000" w:rsidR="00000000" w:rsidRPr="00000000">
        <w:rPr>
          <w:sz w:val="20"/>
          <w:szCs w:val="20"/>
          <w:rtl w:val="0"/>
        </w:rPr>
        <w:t xml:space="preserve">1.     Ian Watt</w:t>
        <w:tab/>
        <w:tab/>
        <w:tab/>
        <w:tab/>
        <w:tab/>
      </w:r>
      <w:r w:rsidDel="00000000" w:rsidR="00000000" w:rsidRPr="00000000">
        <w:rPr>
          <w:i w:val="1"/>
          <w:sz w:val="20"/>
          <w:szCs w:val="20"/>
          <w:rtl w:val="0"/>
        </w:rPr>
        <w:t xml:space="preserve">The Rise of the Novel</w:t>
      </w:r>
    </w:p>
    <w:p w:rsidR="00000000" w:rsidDel="00000000" w:rsidP="00000000" w:rsidRDefault="00000000" w:rsidRPr="00000000" w14:paraId="0000004E">
      <w:pPr>
        <w:contextualSpacing w:val="0"/>
        <w:rPr>
          <w:i w:val="1"/>
          <w:sz w:val="20"/>
          <w:szCs w:val="20"/>
        </w:rPr>
      </w:pPr>
      <w:r w:rsidDel="00000000" w:rsidR="00000000" w:rsidRPr="00000000">
        <w:rPr>
          <w:sz w:val="20"/>
          <w:szCs w:val="20"/>
          <w:rtl w:val="0"/>
        </w:rPr>
        <w:t xml:space="preserve">2.     Raymond Williams</w:t>
        <w:tab/>
        <w:tab/>
        <w:tab/>
        <w:tab/>
      </w:r>
      <w:r w:rsidDel="00000000" w:rsidR="00000000" w:rsidRPr="00000000">
        <w:rPr>
          <w:i w:val="1"/>
          <w:sz w:val="20"/>
          <w:szCs w:val="20"/>
          <w:rtl w:val="0"/>
        </w:rPr>
        <w:t xml:space="preserve">The Long Revolution, The Country and the City</w:t>
      </w:r>
    </w:p>
    <w:p w:rsidR="00000000" w:rsidDel="00000000" w:rsidP="00000000" w:rsidRDefault="00000000" w:rsidRPr="00000000" w14:paraId="0000004F">
      <w:pPr>
        <w:contextualSpacing w:val="0"/>
        <w:rPr>
          <w:sz w:val="20"/>
          <w:szCs w:val="20"/>
        </w:rPr>
      </w:pPr>
      <w:r w:rsidDel="00000000" w:rsidR="00000000" w:rsidRPr="00000000">
        <w:rPr>
          <w:sz w:val="20"/>
          <w:szCs w:val="20"/>
          <w:rtl w:val="0"/>
        </w:rPr>
        <w:t xml:space="preserve">3.     Michael McKeon</w:t>
        <w:tab/>
        <w:tab/>
        <w:tab/>
        <w:tab/>
      </w:r>
      <w:r w:rsidDel="00000000" w:rsidR="00000000" w:rsidRPr="00000000">
        <w:rPr>
          <w:i w:val="1"/>
          <w:sz w:val="20"/>
          <w:szCs w:val="20"/>
          <w:rtl w:val="0"/>
        </w:rPr>
        <w:t xml:space="preserve">The Origins of the English Novel, Theory of the Novel</w:t>
      </w:r>
      <w:r w:rsidDel="00000000" w:rsidR="00000000" w:rsidRPr="00000000">
        <w:rPr>
          <w:rtl w:val="0"/>
        </w:rPr>
      </w:r>
    </w:p>
    <w:p w:rsidR="00000000" w:rsidDel="00000000" w:rsidP="00000000" w:rsidRDefault="00000000" w:rsidRPr="00000000" w14:paraId="00000050">
      <w:pPr>
        <w:contextualSpacing w:val="0"/>
        <w:rPr>
          <w:i w:val="1"/>
          <w:sz w:val="20"/>
          <w:szCs w:val="20"/>
        </w:rPr>
      </w:pPr>
      <w:r w:rsidDel="00000000" w:rsidR="00000000" w:rsidRPr="00000000">
        <w:rPr>
          <w:sz w:val="20"/>
          <w:szCs w:val="20"/>
          <w:rtl w:val="0"/>
        </w:rPr>
        <w:t xml:space="preserve">4.     Nancy Armstrong</w:t>
        <w:tab/>
        <w:tab/>
        <w:tab/>
        <w:tab/>
      </w:r>
      <w:r w:rsidDel="00000000" w:rsidR="00000000" w:rsidRPr="00000000">
        <w:rPr>
          <w:i w:val="1"/>
          <w:sz w:val="20"/>
          <w:szCs w:val="20"/>
          <w:rtl w:val="0"/>
        </w:rPr>
        <w:t xml:space="preserve">Desire and Domestic Fiction</w:t>
      </w:r>
      <w:r w:rsidDel="00000000" w:rsidR="00000000" w:rsidRPr="00000000">
        <w:rPr>
          <w:sz w:val="20"/>
          <w:szCs w:val="20"/>
          <w:rtl w:val="0"/>
        </w:rPr>
        <w:t xml:space="preserve">, </w:t>
      </w:r>
      <w:r w:rsidDel="00000000" w:rsidR="00000000" w:rsidRPr="00000000">
        <w:rPr>
          <w:i w:val="1"/>
          <w:sz w:val="20"/>
          <w:szCs w:val="20"/>
          <w:rtl w:val="0"/>
        </w:rPr>
        <w:t xml:space="preserve">How Novels Think</w:t>
      </w:r>
    </w:p>
    <w:p w:rsidR="00000000" w:rsidDel="00000000" w:rsidP="00000000" w:rsidRDefault="00000000" w:rsidRPr="00000000" w14:paraId="00000051">
      <w:pPr>
        <w:contextualSpacing w:val="0"/>
        <w:rPr>
          <w:i w:val="1"/>
          <w:sz w:val="20"/>
          <w:szCs w:val="20"/>
        </w:rPr>
      </w:pPr>
      <w:r w:rsidDel="00000000" w:rsidR="00000000" w:rsidRPr="00000000">
        <w:rPr>
          <w:sz w:val="20"/>
          <w:szCs w:val="20"/>
          <w:rtl w:val="0"/>
        </w:rPr>
        <w:t xml:space="preserve">5.     Felicity Nussbaum &amp; Laura Brown</w:t>
        <w:tab/>
        <w:tab/>
      </w:r>
      <w:r w:rsidDel="00000000" w:rsidR="00000000" w:rsidRPr="00000000">
        <w:rPr>
          <w:i w:val="1"/>
          <w:sz w:val="20"/>
          <w:szCs w:val="20"/>
          <w:rtl w:val="0"/>
        </w:rPr>
        <w:t xml:space="preserve">The New Eighteenth Century</w:t>
      </w:r>
    </w:p>
    <w:p w:rsidR="00000000" w:rsidDel="00000000" w:rsidP="00000000" w:rsidRDefault="00000000" w:rsidRPr="00000000" w14:paraId="00000052">
      <w:pPr>
        <w:contextualSpacing w:val="0"/>
        <w:rPr>
          <w:i w:val="1"/>
          <w:sz w:val="20"/>
          <w:szCs w:val="20"/>
        </w:rPr>
      </w:pPr>
      <w:r w:rsidDel="00000000" w:rsidR="00000000" w:rsidRPr="00000000">
        <w:rPr>
          <w:sz w:val="20"/>
          <w:szCs w:val="20"/>
          <w:rtl w:val="0"/>
        </w:rPr>
        <w:t xml:space="preserve">6.     Srinivas Aravamudan</w:t>
        <w:tab/>
        <w:tab/>
        <w:tab/>
      </w:r>
      <w:r w:rsidDel="00000000" w:rsidR="00000000" w:rsidRPr="00000000">
        <w:rPr>
          <w:i w:val="1"/>
          <w:sz w:val="20"/>
          <w:szCs w:val="20"/>
          <w:rtl w:val="0"/>
        </w:rPr>
        <w:t xml:space="preserve">Tropicopolitans</w:t>
      </w:r>
    </w:p>
    <w:p w:rsidR="00000000" w:rsidDel="00000000" w:rsidP="00000000" w:rsidRDefault="00000000" w:rsidRPr="00000000" w14:paraId="00000053">
      <w:pPr>
        <w:contextualSpacing w:val="0"/>
        <w:rPr>
          <w:i w:val="1"/>
          <w:sz w:val="20"/>
          <w:szCs w:val="20"/>
        </w:rPr>
      </w:pPr>
      <w:r w:rsidDel="00000000" w:rsidR="00000000" w:rsidRPr="00000000">
        <w:rPr>
          <w:sz w:val="20"/>
          <w:szCs w:val="20"/>
          <w:rtl w:val="0"/>
        </w:rPr>
        <w:t xml:space="preserve">7.     Laura Brown</w:t>
        <w:tab/>
        <w:tab/>
        <w:tab/>
        <w:tab/>
      </w:r>
      <w:r w:rsidDel="00000000" w:rsidR="00000000" w:rsidRPr="00000000">
        <w:rPr>
          <w:i w:val="1"/>
          <w:sz w:val="20"/>
          <w:szCs w:val="20"/>
          <w:rtl w:val="0"/>
        </w:rPr>
        <w:t xml:space="preserve">Ends of Empire, Fables of Modernity</w:t>
      </w:r>
    </w:p>
    <w:p w:rsidR="00000000" w:rsidDel="00000000" w:rsidP="00000000" w:rsidRDefault="00000000" w:rsidRPr="00000000" w14:paraId="00000054">
      <w:pPr>
        <w:contextualSpacing w:val="0"/>
        <w:rPr>
          <w:sz w:val="20"/>
          <w:szCs w:val="20"/>
        </w:rPr>
      </w:pPr>
      <w:r w:rsidDel="00000000" w:rsidR="00000000" w:rsidRPr="00000000">
        <w:rPr>
          <w:sz w:val="20"/>
          <w:szCs w:val="20"/>
          <w:rtl w:val="0"/>
        </w:rPr>
        <w:t xml:space="preserve">8.     Linda Colley</w:t>
        <w:tab/>
        <w:tab/>
        <w:tab/>
        <w:tab/>
      </w:r>
      <w:r w:rsidDel="00000000" w:rsidR="00000000" w:rsidRPr="00000000">
        <w:rPr>
          <w:i w:val="1"/>
          <w:sz w:val="20"/>
          <w:szCs w:val="20"/>
          <w:rtl w:val="0"/>
        </w:rPr>
        <w:t xml:space="preserve">Britons</w:t>
      </w:r>
      <w:r w:rsidDel="00000000" w:rsidR="00000000" w:rsidRPr="00000000">
        <w:rPr>
          <w:rtl w:val="0"/>
        </w:rPr>
      </w:r>
    </w:p>
    <w:p w:rsidR="00000000" w:rsidDel="00000000" w:rsidP="00000000" w:rsidRDefault="00000000" w:rsidRPr="00000000" w14:paraId="00000055">
      <w:pPr>
        <w:contextualSpacing w:val="0"/>
        <w:rPr>
          <w:i w:val="1"/>
          <w:sz w:val="20"/>
          <w:szCs w:val="20"/>
        </w:rPr>
      </w:pPr>
      <w:r w:rsidDel="00000000" w:rsidR="00000000" w:rsidRPr="00000000">
        <w:rPr>
          <w:sz w:val="20"/>
          <w:szCs w:val="20"/>
          <w:rtl w:val="0"/>
        </w:rPr>
        <w:t xml:space="preserve">9.     Paul Gilroy</w:t>
        <w:tab/>
        <w:tab/>
        <w:tab/>
        <w:tab/>
        <w:t xml:space="preserve">             </w:t>
      </w:r>
      <w:r w:rsidDel="00000000" w:rsidR="00000000" w:rsidRPr="00000000">
        <w:rPr>
          <w:i w:val="1"/>
          <w:sz w:val="20"/>
          <w:szCs w:val="20"/>
          <w:rtl w:val="0"/>
        </w:rPr>
        <w:t xml:space="preserve">The Black Atlantic</w:t>
      </w:r>
    </w:p>
    <w:p w:rsidR="00000000" w:rsidDel="00000000" w:rsidP="00000000" w:rsidRDefault="00000000" w:rsidRPr="00000000" w14:paraId="00000056">
      <w:pPr>
        <w:contextualSpacing w:val="0"/>
        <w:rPr>
          <w:i w:val="1"/>
          <w:sz w:val="20"/>
          <w:szCs w:val="20"/>
        </w:rPr>
      </w:pPr>
      <w:r w:rsidDel="00000000" w:rsidR="00000000" w:rsidRPr="00000000">
        <w:rPr>
          <w:sz w:val="20"/>
          <w:szCs w:val="20"/>
          <w:rtl w:val="0"/>
        </w:rPr>
        <w:t xml:space="preserve">10.   Deirdre Lynch</w:t>
        <w:tab/>
        <w:tab/>
        <w:tab/>
        <w:tab/>
      </w:r>
      <w:r w:rsidDel="00000000" w:rsidR="00000000" w:rsidRPr="00000000">
        <w:rPr>
          <w:i w:val="1"/>
          <w:sz w:val="20"/>
          <w:szCs w:val="20"/>
          <w:rtl w:val="0"/>
        </w:rPr>
        <w:t xml:space="preserve">The Economy of Character</w:t>
      </w:r>
    </w:p>
    <w:p w:rsidR="00000000" w:rsidDel="00000000" w:rsidP="00000000" w:rsidRDefault="00000000" w:rsidRPr="00000000" w14:paraId="00000057">
      <w:pPr>
        <w:contextualSpacing w:val="0"/>
        <w:rPr>
          <w:i w:val="1"/>
          <w:sz w:val="20"/>
          <w:szCs w:val="20"/>
        </w:rPr>
      </w:pPr>
      <w:r w:rsidDel="00000000" w:rsidR="00000000" w:rsidRPr="00000000">
        <w:rPr>
          <w:sz w:val="20"/>
          <w:szCs w:val="20"/>
          <w:rtl w:val="0"/>
        </w:rPr>
        <w:t xml:space="preserve">11.   Patricia Meyer Spacks</w:t>
        <w:tab/>
        <w:tab/>
        <w:tab/>
      </w:r>
      <w:r w:rsidDel="00000000" w:rsidR="00000000" w:rsidRPr="00000000">
        <w:rPr>
          <w:i w:val="1"/>
          <w:sz w:val="20"/>
          <w:szCs w:val="20"/>
          <w:rtl w:val="0"/>
        </w:rPr>
        <w:t xml:space="preserve">Reading Eighteenth-Century Poetry</w:t>
      </w:r>
    </w:p>
    <w:p w:rsidR="00000000" w:rsidDel="00000000" w:rsidP="00000000" w:rsidRDefault="00000000" w:rsidRPr="00000000" w14:paraId="00000058">
      <w:pPr>
        <w:contextualSpacing w:val="0"/>
        <w:rPr>
          <w:i w:val="1"/>
          <w:sz w:val="20"/>
          <w:szCs w:val="20"/>
        </w:rPr>
      </w:pPr>
      <w:r w:rsidDel="00000000" w:rsidR="00000000" w:rsidRPr="00000000">
        <w:rPr>
          <w:sz w:val="20"/>
          <w:szCs w:val="20"/>
          <w:rtl w:val="0"/>
        </w:rPr>
        <w:t xml:space="preserve">12.   Edward Said</w:t>
        <w:tab/>
        <w:tab/>
        <w:tab/>
        <w:tab/>
      </w:r>
      <w:r w:rsidDel="00000000" w:rsidR="00000000" w:rsidRPr="00000000">
        <w:rPr>
          <w:i w:val="1"/>
          <w:sz w:val="20"/>
          <w:szCs w:val="20"/>
          <w:rtl w:val="0"/>
        </w:rPr>
        <w:t xml:space="preserve">Orientalism</w:t>
      </w:r>
      <w:r w:rsidDel="00000000" w:rsidR="00000000" w:rsidRPr="00000000">
        <w:rPr>
          <w:sz w:val="20"/>
          <w:szCs w:val="20"/>
          <w:rtl w:val="0"/>
        </w:rPr>
        <w:t xml:space="preserve">, </w:t>
      </w:r>
      <w:r w:rsidDel="00000000" w:rsidR="00000000" w:rsidRPr="00000000">
        <w:rPr>
          <w:i w:val="1"/>
          <w:sz w:val="20"/>
          <w:szCs w:val="20"/>
          <w:rtl w:val="0"/>
        </w:rPr>
        <w:t xml:space="preserve">Culture and Imperialism</w:t>
      </w:r>
    </w:p>
    <w:p w:rsidR="00000000" w:rsidDel="00000000" w:rsidP="00000000" w:rsidRDefault="00000000" w:rsidRPr="00000000" w14:paraId="00000059">
      <w:pPr>
        <w:contextualSpacing w:val="0"/>
        <w:rPr>
          <w:i w:val="1"/>
          <w:sz w:val="20"/>
          <w:szCs w:val="20"/>
        </w:rPr>
      </w:pPr>
      <w:r w:rsidDel="00000000" w:rsidR="00000000" w:rsidRPr="00000000">
        <w:rPr>
          <w:sz w:val="20"/>
          <w:szCs w:val="20"/>
          <w:rtl w:val="0"/>
        </w:rPr>
        <w:t xml:space="preserve">13.   Catherine Gallagher</w:t>
        <w:tab/>
        <w:tab/>
        <w:tab/>
      </w:r>
      <w:r w:rsidDel="00000000" w:rsidR="00000000" w:rsidRPr="00000000">
        <w:rPr>
          <w:i w:val="1"/>
          <w:sz w:val="20"/>
          <w:szCs w:val="20"/>
          <w:rtl w:val="0"/>
        </w:rPr>
        <w:t xml:space="preserve">Nobody’s Story</w:t>
      </w:r>
    </w:p>
    <w:p w:rsidR="00000000" w:rsidDel="00000000" w:rsidP="00000000" w:rsidRDefault="00000000" w:rsidRPr="00000000" w14:paraId="0000005A">
      <w:pPr>
        <w:contextualSpacing w:val="0"/>
        <w:rPr>
          <w:sz w:val="20"/>
          <w:szCs w:val="20"/>
        </w:rPr>
      </w:pPr>
      <w:r w:rsidDel="00000000" w:rsidR="00000000" w:rsidRPr="00000000">
        <w:rPr>
          <w:sz w:val="20"/>
          <w:szCs w:val="20"/>
          <w:rtl w:val="0"/>
        </w:rPr>
        <w:t xml:space="preserve">14.   Roxann Wheeler</w:t>
        <w:tab/>
        <w:tab/>
        <w:tab/>
        <w:tab/>
      </w:r>
      <w:r w:rsidDel="00000000" w:rsidR="00000000" w:rsidRPr="00000000">
        <w:rPr>
          <w:i w:val="1"/>
          <w:sz w:val="20"/>
          <w:szCs w:val="20"/>
          <w:rtl w:val="0"/>
        </w:rPr>
        <w:t xml:space="preserve">The Complexion of Race</w:t>
      </w:r>
      <w:r w:rsidDel="00000000" w:rsidR="00000000" w:rsidRPr="00000000">
        <w:rPr>
          <w:rtl w:val="0"/>
        </w:rPr>
      </w:r>
    </w:p>
    <w:p w:rsidR="00000000" w:rsidDel="00000000" w:rsidP="00000000" w:rsidRDefault="00000000" w:rsidRPr="00000000" w14:paraId="0000005B">
      <w:pPr>
        <w:contextualSpacing w:val="0"/>
        <w:rPr>
          <w:i w:val="1"/>
          <w:sz w:val="20"/>
          <w:szCs w:val="20"/>
        </w:rPr>
      </w:pPr>
      <w:r w:rsidDel="00000000" w:rsidR="00000000" w:rsidRPr="00000000">
        <w:rPr>
          <w:sz w:val="20"/>
          <w:szCs w:val="20"/>
          <w:rtl w:val="0"/>
        </w:rPr>
        <w:t xml:space="preserve">15.   G.J. Barker-Benfield</w:t>
        <w:tab/>
        <w:tab/>
        <w:tab/>
      </w:r>
      <w:r w:rsidDel="00000000" w:rsidR="00000000" w:rsidRPr="00000000">
        <w:rPr>
          <w:i w:val="1"/>
          <w:sz w:val="20"/>
          <w:szCs w:val="20"/>
          <w:rtl w:val="0"/>
        </w:rPr>
        <w:t xml:space="preserve">The Culture of Sensibility</w:t>
      </w:r>
    </w:p>
    <w:p w:rsidR="00000000" w:rsidDel="00000000" w:rsidP="00000000" w:rsidRDefault="00000000" w:rsidRPr="00000000" w14:paraId="0000005C">
      <w:pPr>
        <w:contextualSpacing w:val="0"/>
        <w:rPr>
          <w:sz w:val="20"/>
          <w:szCs w:val="20"/>
        </w:rPr>
      </w:pPr>
      <w:r w:rsidDel="00000000" w:rsidR="00000000" w:rsidRPr="00000000">
        <w:rPr>
          <w:sz w:val="20"/>
          <w:szCs w:val="20"/>
          <w:rtl w:val="0"/>
        </w:rPr>
        <w:t xml:space="preserve">16.   D.A. Miller</w:t>
        <w:tab/>
        <w:tab/>
        <w:tab/>
        <w:tab/>
        <w:tab/>
      </w:r>
      <w:r w:rsidDel="00000000" w:rsidR="00000000" w:rsidRPr="00000000">
        <w:rPr>
          <w:i w:val="1"/>
          <w:sz w:val="20"/>
          <w:szCs w:val="20"/>
          <w:rtl w:val="0"/>
        </w:rPr>
        <w:t xml:space="preserve">Jane Austen, or the Secret of Style</w:t>
      </w:r>
      <w:r w:rsidDel="00000000" w:rsidR="00000000" w:rsidRPr="00000000">
        <w:rPr>
          <w:rtl w:val="0"/>
        </w:rPr>
      </w:r>
    </w:p>
    <w:p w:rsidR="00000000" w:rsidDel="00000000" w:rsidP="00000000" w:rsidRDefault="00000000" w:rsidRPr="00000000" w14:paraId="0000005D">
      <w:pPr>
        <w:contextualSpacing w:val="0"/>
        <w:rPr>
          <w:i w:val="1"/>
          <w:sz w:val="20"/>
          <w:szCs w:val="20"/>
        </w:rPr>
      </w:pPr>
      <w:r w:rsidDel="00000000" w:rsidR="00000000" w:rsidRPr="00000000">
        <w:rPr>
          <w:sz w:val="20"/>
          <w:szCs w:val="20"/>
          <w:rtl w:val="0"/>
        </w:rPr>
        <w:t xml:space="preserve">17.   Sandra MacPherson</w:t>
        <w:tab/>
        <w:tab/>
        <w:tab/>
      </w:r>
      <w:r w:rsidDel="00000000" w:rsidR="00000000" w:rsidRPr="00000000">
        <w:rPr>
          <w:i w:val="1"/>
          <w:sz w:val="20"/>
          <w:szCs w:val="20"/>
          <w:rtl w:val="0"/>
        </w:rPr>
        <w:t xml:space="preserve">Harm’s Way</w:t>
      </w:r>
    </w:p>
    <w:p w:rsidR="00000000" w:rsidDel="00000000" w:rsidP="00000000" w:rsidRDefault="00000000" w:rsidRPr="00000000" w14:paraId="0000005E">
      <w:pPr>
        <w:contextualSpacing w:val="0"/>
        <w:rPr>
          <w:i w:val="1"/>
          <w:sz w:val="20"/>
          <w:szCs w:val="20"/>
        </w:rPr>
      </w:pPr>
      <w:r w:rsidDel="00000000" w:rsidR="00000000" w:rsidRPr="00000000">
        <w:rPr>
          <w:sz w:val="20"/>
          <w:szCs w:val="20"/>
          <w:rtl w:val="0"/>
        </w:rPr>
        <w:t xml:space="preserve">18.   Cynthia Wall</w:t>
        <w:tab/>
        <w:tab/>
        <w:tab/>
        <w:tab/>
      </w:r>
      <w:r w:rsidDel="00000000" w:rsidR="00000000" w:rsidRPr="00000000">
        <w:rPr>
          <w:i w:val="1"/>
          <w:sz w:val="20"/>
          <w:szCs w:val="20"/>
          <w:rtl w:val="0"/>
        </w:rPr>
        <w:t xml:space="preserve">The Prose of Things</w:t>
      </w:r>
    </w:p>
    <w:p w:rsidR="00000000" w:rsidDel="00000000" w:rsidP="00000000" w:rsidRDefault="00000000" w:rsidRPr="00000000" w14:paraId="0000005F">
      <w:pPr>
        <w:contextualSpacing w:val="0"/>
        <w:rPr>
          <w:sz w:val="20"/>
          <w:szCs w:val="20"/>
        </w:rPr>
      </w:pPr>
      <w:r w:rsidDel="00000000" w:rsidR="00000000" w:rsidRPr="00000000">
        <w:rPr>
          <w:sz w:val="20"/>
          <w:szCs w:val="20"/>
          <w:rtl w:val="0"/>
        </w:rPr>
        <w:t xml:space="preserve">19.   Helen Deutsch</w:t>
        <w:tab/>
        <w:tab/>
        <w:tab/>
        <w:tab/>
      </w:r>
      <w:r w:rsidDel="00000000" w:rsidR="00000000" w:rsidRPr="00000000">
        <w:rPr>
          <w:i w:val="1"/>
          <w:sz w:val="20"/>
          <w:szCs w:val="20"/>
          <w:rtl w:val="0"/>
        </w:rPr>
        <w:t xml:space="preserve">Loving Dr. Johnson</w:t>
      </w:r>
      <w:r w:rsidDel="00000000" w:rsidR="00000000" w:rsidRPr="00000000">
        <w:rPr>
          <w:rtl w:val="0"/>
        </w:rPr>
      </w:r>
    </w:p>
    <w:p w:rsidR="00000000" w:rsidDel="00000000" w:rsidP="00000000" w:rsidRDefault="00000000" w:rsidRPr="00000000" w14:paraId="00000060">
      <w:pPr>
        <w:contextualSpacing w:val="0"/>
        <w:rPr>
          <w:sz w:val="20"/>
          <w:szCs w:val="20"/>
        </w:rPr>
      </w:pPr>
      <w:r w:rsidDel="00000000" w:rsidR="00000000" w:rsidRPr="00000000">
        <w:rPr>
          <w:sz w:val="20"/>
          <w:szCs w:val="20"/>
          <w:rtl w:val="0"/>
        </w:rPr>
        <w:t xml:space="preserve">20.   Maynard Mack</w:t>
        <w:tab/>
        <w:tab/>
        <w:tab/>
        <w:tab/>
      </w:r>
      <w:r w:rsidDel="00000000" w:rsidR="00000000" w:rsidRPr="00000000">
        <w:rPr>
          <w:i w:val="1"/>
          <w:sz w:val="20"/>
          <w:szCs w:val="20"/>
          <w:rtl w:val="0"/>
        </w:rPr>
        <w:t xml:space="preserve">Alexander Pope: A Life</w:t>
      </w:r>
      <w:r w:rsidDel="00000000" w:rsidR="00000000" w:rsidRPr="00000000">
        <w:rPr>
          <w:rtl w:val="0"/>
        </w:rPr>
      </w:r>
    </w:p>
    <w:p w:rsidR="00000000" w:rsidDel="00000000" w:rsidP="00000000" w:rsidRDefault="00000000" w:rsidRPr="00000000" w14:paraId="00000061">
      <w:pPr>
        <w:contextualSpacing w:val="0"/>
        <w:rPr>
          <w:sz w:val="20"/>
          <w:szCs w:val="20"/>
        </w:rPr>
      </w:pPr>
      <w:r w:rsidDel="00000000" w:rsidR="00000000" w:rsidRPr="00000000">
        <w:rPr>
          <w:sz w:val="20"/>
          <w:szCs w:val="20"/>
          <w:rtl w:val="0"/>
        </w:rPr>
        <w:t xml:space="preserve">21.   George Haggerty</w:t>
        <w:tab/>
        <w:tab/>
        <w:tab/>
        <w:tab/>
      </w:r>
      <w:r w:rsidDel="00000000" w:rsidR="00000000" w:rsidRPr="00000000">
        <w:rPr>
          <w:i w:val="1"/>
          <w:sz w:val="20"/>
          <w:szCs w:val="20"/>
          <w:rtl w:val="0"/>
        </w:rPr>
        <w:t xml:space="preserve">Men in Love</w:t>
      </w:r>
      <w:r w:rsidDel="00000000" w:rsidR="00000000" w:rsidRPr="00000000">
        <w:rPr>
          <w:sz w:val="20"/>
          <w:szCs w:val="20"/>
          <w:rtl w:val="0"/>
        </w:rPr>
        <w:t xml:space="preserve">, Queer Gothic</w:t>
      </w:r>
    </w:p>
    <w:p w:rsidR="00000000" w:rsidDel="00000000" w:rsidP="00000000" w:rsidRDefault="00000000" w:rsidRPr="00000000" w14:paraId="00000062">
      <w:pPr>
        <w:contextualSpacing w:val="0"/>
        <w:rPr>
          <w:sz w:val="20"/>
          <w:szCs w:val="20"/>
        </w:rPr>
      </w:pPr>
      <w:r w:rsidDel="00000000" w:rsidR="00000000" w:rsidRPr="00000000">
        <w:rPr>
          <w:sz w:val="20"/>
          <w:szCs w:val="20"/>
          <w:rtl w:val="0"/>
        </w:rPr>
        <w:t xml:space="preserve">22.   Laura Rosenthal</w:t>
        <w:tab/>
        <w:tab/>
        <w:tab/>
        <w:tab/>
      </w:r>
      <w:r w:rsidDel="00000000" w:rsidR="00000000" w:rsidRPr="00000000">
        <w:rPr>
          <w:i w:val="1"/>
          <w:sz w:val="20"/>
          <w:szCs w:val="20"/>
          <w:rtl w:val="0"/>
        </w:rPr>
        <w:t xml:space="preserve">Infamous Commerce</w:t>
      </w:r>
      <w:r w:rsidDel="00000000" w:rsidR="00000000" w:rsidRPr="00000000">
        <w:rPr>
          <w:rtl w:val="0"/>
        </w:rPr>
      </w:r>
    </w:p>
    <w:p w:rsidR="00000000" w:rsidDel="00000000" w:rsidP="00000000" w:rsidRDefault="00000000" w:rsidRPr="00000000" w14:paraId="00000063">
      <w:pPr>
        <w:contextualSpacing w:val="0"/>
        <w:rPr>
          <w:i w:val="1"/>
          <w:sz w:val="20"/>
          <w:szCs w:val="20"/>
        </w:rPr>
      </w:pPr>
      <w:r w:rsidDel="00000000" w:rsidR="00000000" w:rsidRPr="00000000">
        <w:rPr>
          <w:sz w:val="20"/>
          <w:szCs w:val="20"/>
          <w:rtl w:val="0"/>
        </w:rPr>
        <w:t xml:space="preserve">23.   Neil McKendrick, John Brewer &amp; JH Plumb</w:t>
        <w:tab/>
      </w:r>
      <w:r w:rsidDel="00000000" w:rsidR="00000000" w:rsidRPr="00000000">
        <w:rPr>
          <w:i w:val="1"/>
          <w:sz w:val="20"/>
          <w:szCs w:val="20"/>
          <w:rtl w:val="0"/>
        </w:rPr>
        <w:t xml:space="preserve">The Birth of a Consumer Society</w:t>
      </w:r>
    </w:p>
    <w:p w:rsidR="00000000" w:rsidDel="00000000" w:rsidP="00000000" w:rsidRDefault="00000000" w:rsidRPr="00000000" w14:paraId="00000064">
      <w:pPr>
        <w:contextualSpacing w:val="0"/>
        <w:rPr>
          <w:sz w:val="20"/>
          <w:szCs w:val="20"/>
        </w:rPr>
      </w:pPr>
      <w:r w:rsidDel="00000000" w:rsidR="00000000" w:rsidRPr="00000000">
        <w:rPr>
          <w:sz w:val="20"/>
          <w:szCs w:val="20"/>
          <w:rtl w:val="0"/>
        </w:rPr>
        <w:t xml:space="preserve">24.   Lawrence E. Klein</w:t>
        <w:tab/>
        <w:tab/>
        <w:tab/>
        <w:tab/>
      </w:r>
      <w:r w:rsidDel="00000000" w:rsidR="00000000" w:rsidRPr="00000000">
        <w:rPr>
          <w:i w:val="1"/>
          <w:sz w:val="20"/>
          <w:szCs w:val="20"/>
          <w:rtl w:val="0"/>
        </w:rPr>
        <w:t xml:space="preserve">Shaftesbury and the Culture of Politeness</w:t>
      </w:r>
      <w:r w:rsidDel="00000000" w:rsidR="00000000" w:rsidRPr="00000000">
        <w:rPr>
          <w:rtl w:val="0"/>
        </w:rPr>
      </w:r>
    </w:p>
    <w:p w:rsidR="00000000" w:rsidDel="00000000" w:rsidP="00000000" w:rsidRDefault="00000000" w:rsidRPr="00000000" w14:paraId="00000065">
      <w:pPr>
        <w:contextualSpacing w:val="0"/>
        <w:rPr>
          <w:sz w:val="20"/>
          <w:szCs w:val="20"/>
        </w:rPr>
      </w:pPr>
      <w:r w:rsidDel="00000000" w:rsidR="00000000" w:rsidRPr="00000000">
        <w:rPr>
          <w:sz w:val="20"/>
          <w:szCs w:val="20"/>
          <w:rtl w:val="0"/>
        </w:rPr>
        <w:t xml:space="preserve">25.   Daniel Cottom</w:t>
        <w:tab/>
        <w:tab/>
        <w:tab/>
        <w:tab/>
      </w:r>
      <w:r w:rsidDel="00000000" w:rsidR="00000000" w:rsidRPr="00000000">
        <w:rPr>
          <w:i w:val="1"/>
          <w:sz w:val="20"/>
          <w:szCs w:val="20"/>
          <w:rtl w:val="0"/>
        </w:rPr>
        <w:t xml:space="preserve">Cannibals and Philosophers</w:t>
      </w:r>
      <w:r w:rsidDel="00000000" w:rsidR="00000000" w:rsidRPr="00000000">
        <w:rPr>
          <w:rtl w:val="0"/>
        </w:rPr>
      </w:r>
    </w:p>
    <w:p w:rsidR="00000000" w:rsidDel="00000000" w:rsidP="00000000" w:rsidRDefault="00000000" w:rsidRPr="00000000" w14:paraId="00000066">
      <w:pPr>
        <w:contextualSpacing w:val="0"/>
        <w:rPr>
          <w:sz w:val="20"/>
          <w:szCs w:val="20"/>
        </w:rPr>
      </w:pPr>
      <w:r w:rsidDel="00000000" w:rsidR="00000000" w:rsidRPr="00000000">
        <w:rPr>
          <w:sz w:val="20"/>
          <w:szCs w:val="20"/>
          <w:rtl w:val="0"/>
        </w:rPr>
        <w:t xml:space="preserve">26.   Homer Brown</w:t>
        <w:tab/>
        <w:tab/>
        <w:tab/>
        <w:tab/>
      </w:r>
      <w:r w:rsidDel="00000000" w:rsidR="00000000" w:rsidRPr="00000000">
        <w:rPr>
          <w:i w:val="1"/>
          <w:sz w:val="20"/>
          <w:szCs w:val="20"/>
          <w:rtl w:val="0"/>
        </w:rPr>
        <w:t xml:space="preserve">Institutions of the English Novel</w:t>
      </w:r>
      <w:r w:rsidDel="00000000" w:rsidR="00000000" w:rsidRPr="00000000">
        <w:rPr>
          <w:rtl w:val="0"/>
        </w:rPr>
      </w:r>
    </w:p>
    <w:p w:rsidR="00000000" w:rsidDel="00000000" w:rsidP="00000000" w:rsidRDefault="00000000" w:rsidRPr="00000000" w14:paraId="00000067">
      <w:pPr>
        <w:contextualSpacing w:val="0"/>
        <w:rPr>
          <w:sz w:val="20"/>
          <w:szCs w:val="20"/>
        </w:rPr>
      </w:pPr>
      <w:r w:rsidDel="00000000" w:rsidR="00000000" w:rsidRPr="00000000">
        <w:rPr>
          <w:sz w:val="20"/>
          <w:szCs w:val="20"/>
          <w:rtl w:val="0"/>
        </w:rPr>
        <w:t xml:space="preserve">27.   Ann Bermingham &amp; John Brewer</w:t>
        <w:tab/>
        <w:tab/>
      </w:r>
      <w:r w:rsidDel="00000000" w:rsidR="00000000" w:rsidRPr="00000000">
        <w:rPr>
          <w:i w:val="1"/>
          <w:sz w:val="20"/>
          <w:szCs w:val="20"/>
          <w:rtl w:val="0"/>
        </w:rPr>
        <w:t xml:space="preserve">The Consumption of Culture</w:t>
      </w:r>
      <w:r w:rsidDel="00000000" w:rsidR="00000000" w:rsidRPr="00000000">
        <w:rPr>
          <w:rtl w:val="0"/>
        </w:rPr>
      </w:r>
    </w:p>
    <w:p w:rsidR="00000000" w:rsidDel="00000000" w:rsidP="00000000" w:rsidRDefault="00000000" w:rsidRPr="00000000" w14:paraId="00000068">
      <w:pPr>
        <w:contextualSpacing w:val="0"/>
        <w:rPr>
          <w:i w:val="1"/>
          <w:sz w:val="20"/>
          <w:szCs w:val="20"/>
        </w:rPr>
      </w:pPr>
      <w:r w:rsidDel="00000000" w:rsidR="00000000" w:rsidRPr="00000000">
        <w:rPr>
          <w:sz w:val="20"/>
          <w:szCs w:val="20"/>
          <w:rtl w:val="0"/>
        </w:rPr>
        <w:t xml:space="preserve">28.   Daniel Carey and Lynn Festa</w:t>
        <w:tab/>
        <w:tab/>
      </w:r>
      <w:r w:rsidDel="00000000" w:rsidR="00000000" w:rsidRPr="00000000">
        <w:rPr>
          <w:i w:val="1"/>
          <w:sz w:val="20"/>
          <w:szCs w:val="20"/>
          <w:rtl w:val="0"/>
        </w:rPr>
        <w:t xml:space="preserve">The Postcolonial Enlightenment</w:t>
      </w:r>
    </w:p>
    <w:p w:rsidR="00000000" w:rsidDel="00000000" w:rsidP="00000000" w:rsidRDefault="00000000" w:rsidRPr="00000000" w14:paraId="00000069">
      <w:pPr>
        <w:contextualSpacing w:val="0"/>
        <w:rPr>
          <w:sz w:val="20"/>
          <w:szCs w:val="20"/>
        </w:rPr>
      </w:pPr>
      <w:r w:rsidDel="00000000" w:rsidR="00000000" w:rsidRPr="00000000">
        <w:rPr>
          <w:rtl w:val="0"/>
        </w:rPr>
      </w:r>
    </w:p>
    <w:p w:rsidR="00000000" w:rsidDel="00000000" w:rsidP="00000000" w:rsidRDefault="00000000" w:rsidRPr="00000000" w14:paraId="0000006A">
      <w:pPr>
        <w:contextualSpacing w:val="0"/>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6B">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